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30" w:rsidRPr="00EF0091" w:rsidRDefault="00C61C30" w:rsidP="00C61C30"/>
    <w:p w:rsidR="00C61C30" w:rsidRPr="00EF0091" w:rsidRDefault="00C61C30" w:rsidP="00C61C30">
      <w:pPr>
        <w:jc w:val="center"/>
        <w:rPr>
          <w:sz w:val="32"/>
          <w:szCs w:val="32"/>
        </w:rPr>
      </w:pPr>
      <w:r w:rsidRPr="00EF0091">
        <w:rPr>
          <w:sz w:val="32"/>
          <w:szCs w:val="32"/>
        </w:rPr>
        <w:t>Самообследование</w:t>
      </w:r>
    </w:p>
    <w:p w:rsidR="00C61C30" w:rsidRPr="00EF0091" w:rsidRDefault="00C61C30" w:rsidP="00C61C30">
      <w:pPr>
        <w:jc w:val="center"/>
        <w:rPr>
          <w:sz w:val="32"/>
          <w:szCs w:val="32"/>
        </w:rPr>
      </w:pPr>
      <w:r w:rsidRPr="00EF0091">
        <w:rPr>
          <w:sz w:val="32"/>
          <w:szCs w:val="32"/>
        </w:rPr>
        <w:t xml:space="preserve"> Муниципального </w:t>
      </w:r>
      <w:r w:rsidR="000C17FE">
        <w:rPr>
          <w:sz w:val="32"/>
          <w:szCs w:val="32"/>
        </w:rPr>
        <w:t>автономного</w:t>
      </w:r>
      <w:r w:rsidRPr="00EF0091">
        <w:rPr>
          <w:sz w:val="32"/>
          <w:szCs w:val="32"/>
        </w:rPr>
        <w:t xml:space="preserve"> дошкольного образовательного учреждения </w:t>
      </w:r>
      <w:r w:rsidR="000C17FE">
        <w:rPr>
          <w:sz w:val="32"/>
          <w:szCs w:val="32"/>
        </w:rPr>
        <w:t>«Д</w:t>
      </w:r>
      <w:r w:rsidRPr="00EF0091">
        <w:rPr>
          <w:sz w:val="32"/>
          <w:szCs w:val="32"/>
        </w:rPr>
        <w:t xml:space="preserve">етский сад </w:t>
      </w:r>
      <w:r w:rsidR="0009275F">
        <w:rPr>
          <w:sz w:val="32"/>
          <w:szCs w:val="32"/>
        </w:rPr>
        <w:t>С.Дада</w:t>
      </w:r>
      <w:r w:rsidR="000A35F2">
        <w:rPr>
          <w:sz w:val="32"/>
          <w:szCs w:val="32"/>
        </w:rPr>
        <w:t xml:space="preserve">» </w:t>
      </w:r>
      <w:r w:rsidR="000C17FE">
        <w:rPr>
          <w:sz w:val="32"/>
          <w:szCs w:val="32"/>
        </w:rPr>
        <w:t>за 2014-2015</w:t>
      </w:r>
      <w:r w:rsidRPr="00EF0091">
        <w:rPr>
          <w:sz w:val="32"/>
          <w:szCs w:val="32"/>
        </w:rPr>
        <w:t xml:space="preserve"> учебный год</w:t>
      </w:r>
    </w:p>
    <w:p w:rsidR="00C61C30" w:rsidRPr="00EF0091" w:rsidRDefault="00C61C30" w:rsidP="00C61C30">
      <w:pPr>
        <w:jc w:val="center"/>
        <w:rPr>
          <w:sz w:val="32"/>
          <w:szCs w:val="32"/>
        </w:rPr>
      </w:pPr>
    </w:p>
    <w:p w:rsidR="00C61C30" w:rsidRPr="00EF0091" w:rsidRDefault="00C61C30" w:rsidP="00C61C30">
      <w:pPr>
        <w:numPr>
          <w:ilvl w:val="0"/>
          <w:numId w:val="6"/>
        </w:numPr>
        <w:rPr>
          <w:b/>
          <w:i/>
        </w:rPr>
      </w:pPr>
      <w:r w:rsidRPr="00EF0091">
        <w:rPr>
          <w:b/>
          <w:i/>
        </w:rPr>
        <w:t>Общая характеристика образовательного учреждения.</w:t>
      </w:r>
    </w:p>
    <w:p w:rsidR="00C61C30" w:rsidRPr="00EF0091" w:rsidRDefault="00C61C30" w:rsidP="00C61C30">
      <w:pPr>
        <w:ind w:left="708"/>
      </w:pPr>
    </w:p>
    <w:p w:rsidR="00C61C30" w:rsidRPr="000A35F2" w:rsidRDefault="00257F0E" w:rsidP="000C17FE">
      <w:pPr>
        <w:ind w:firstLine="540"/>
        <w:jc w:val="both"/>
      </w:pPr>
      <w:r w:rsidRPr="00EF0091">
        <w:t xml:space="preserve">Муниципальное </w:t>
      </w:r>
      <w:r w:rsidR="000C17FE">
        <w:t>автономное</w:t>
      </w:r>
      <w:r w:rsidR="00C61C30" w:rsidRPr="00EF0091">
        <w:t xml:space="preserve"> дошколь</w:t>
      </w:r>
      <w:r w:rsidRPr="00EF0091">
        <w:t xml:space="preserve">ное образовательное учреждение </w:t>
      </w:r>
      <w:r w:rsidR="000C17FE">
        <w:t>«Д</w:t>
      </w:r>
      <w:r w:rsidRPr="00EF0091">
        <w:t xml:space="preserve">етский сад </w:t>
      </w:r>
      <w:r w:rsidR="0009275F">
        <w:t>с.Дада</w:t>
      </w:r>
      <w:r w:rsidR="000A35F2">
        <w:t>»</w:t>
      </w:r>
      <w:r w:rsidRPr="00EF0091">
        <w:t xml:space="preserve"> Нанайского муниципального района Хабаровского края </w:t>
      </w:r>
      <w:r w:rsidR="00C61C30" w:rsidRPr="00EF0091">
        <w:t xml:space="preserve">был </w:t>
      </w:r>
      <w:r w:rsidR="00C61C30" w:rsidRPr="007204D1">
        <w:t>открыт в 19</w:t>
      </w:r>
      <w:r w:rsidR="007204D1" w:rsidRPr="007204D1">
        <w:t>84</w:t>
      </w:r>
      <w:r w:rsidR="00C61C30" w:rsidRPr="00EF0091">
        <w:t xml:space="preserve"> году и располагается по адресу:</w:t>
      </w:r>
      <w:r w:rsidRPr="00EF0091">
        <w:rPr>
          <w:b/>
        </w:rPr>
        <w:t xml:space="preserve"> </w:t>
      </w:r>
      <w:r w:rsidR="000A35F2" w:rsidRPr="000A35F2">
        <w:t>6823</w:t>
      </w:r>
      <w:r w:rsidR="0009275F">
        <w:t>5</w:t>
      </w:r>
      <w:r w:rsidR="00D41832">
        <w:t>2</w:t>
      </w:r>
      <w:r w:rsidR="000A35F2">
        <w:t xml:space="preserve">, </w:t>
      </w:r>
      <w:r w:rsidR="000A35F2" w:rsidRPr="000A35F2">
        <w:t xml:space="preserve"> </w:t>
      </w:r>
      <w:r w:rsidR="000A35F2">
        <w:t xml:space="preserve">Хабаровский край, </w:t>
      </w:r>
      <w:r w:rsidR="000A35F2" w:rsidRPr="000A35F2">
        <w:t xml:space="preserve"> </w:t>
      </w:r>
      <w:r w:rsidR="000A35F2">
        <w:t>Нанайский  район</w:t>
      </w:r>
      <w:r w:rsidR="000A35F2" w:rsidRPr="000A35F2">
        <w:t xml:space="preserve">, </w:t>
      </w:r>
      <w:r w:rsidR="0009275F">
        <w:t>с.Дада, ул. Лесная, д. 7</w:t>
      </w:r>
      <w:r w:rsidR="00D41832">
        <w:t xml:space="preserve"> а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r w:rsidRPr="00EF0091">
        <w:t>Учредитель: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r w:rsidRPr="00EF0091">
        <w:t>Управление образования администрации Нанайского муниципального района Хабаровского края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r w:rsidRPr="00EF0091">
        <w:t>Начальник управления образования: Кудрешова Ольга Владимировна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r w:rsidRPr="00EF0091">
        <w:t xml:space="preserve">Адрес: </w:t>
      </w:r>
      <w:r w:rsidR="00D41832">
        <w:t>628362</w:t>
      </w:r>
      <w:r w:rsidR="000A35F2">
        <w:t>,</w:t>
      </w:r>
      <w:r w:rsidR="000A35F2" w:rsidRPr="000A35F2">
        <w:t xml:space="preserve"> </w:t>
      </w:r>
      <w:r w:rsidR="000A35F2">
        <w:t>Хабаровский</w:t>
      </w:r>
      <w:r w:rsidR="000A35F2" w:rsidRPr="000A35F2">
        <w:t xml:space="preserve"> кра</w:t>
      </w:r>
      <w:r w:rsidR="000A35F2">
        <w:t>й,</w:t>
      </w:r>
      <w:r w:rsidR="000A35F2" w:rsidRPr="00EF0091">
        <w:t xml:space="preserve"> </w:t>
      </w:r>
      <w:r w:rsidR="000A35F2">
        <w:t>Нанайский район,</w:t>
      </w:r>
      <w:r w:rsidR="000A35F2" w:rsidRPr="00EF0091">
        <w:t xml:space="preserve"> с. Троицкое,</w:t>
      </w:r>
      <w:r w:rsidR="000A35F2">
        <w:t xml:space="preserve"> </w:t>
      </w:r>
      <w:r w:rsidR="000A35F2" w:rsidRPr="00EF0091">
        <w:t>ул</w:t>
      </w:r>
      <w:r w:rsidR="000A35F2">
        <w:t xml:space="preserve"> Калинина, д. 102.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r w:rsidRPr="00EF0091">
        <w:t>График работы: понедельник — пятница с 9.00 до 17.15</w:t>
      </w:r>
    </w:p>
    <w:p w:rsidR="00257F0E" w:rsidRPr="00EF0091" w:rsidRDefault="00257F0E" w:rsidP="00257F0E">
      <w:pPr>
        <w:widowControl w:val="0"/>
        <w:tabs>
          <w:tab w:val="left" w:pos="284"/>
        </w:tabs>
        <w:adjustRightInd w:val="0"/>
        <w:jc w:val="both"/>
      </w:pPr>
      <w:r w:rsidRPr="00EF0091">
        <w:t>Е-mail: rayono@trk.kht.ru; тел./факс: 8 (42156) 4-19-84</w:t>
      </w:r>
    </w:p>
    <w:p w:rsidR="00C61C30" w:rsidRPr="00EF0091" w:rsidRDefault="00257F0E" w:rsidP="00257F0E">
      <w:pPr>
        <w:widowControl w:val="0"/>
        <w:tabs>
          <w:tab w:val="left" w:pos="284"/>
        </w:tabs>
        <w:adjustRightInd w:val="0"/>
        <w:jc w:val="both"/>
        <w:rPr>
          <w:b/>
        </w:rPr>
      </w:pPr>
      <w:r w:rsidRPr="00EF0091">
        <w:t>Официальный сайт: http://upravlenie.obrnan.ru</w:t>
      </w:r>
    </w:p>
    <w:p w:rsidR="00C61C30" w:rsidRPr="00EF0091" w:rsidRDefault="00C61C30" w:rsidP="00C61C30">
      <w:pPr>
        <w:ind w:firstLine="540"/>
        <w:jc w:val="both"/>
        <w:rPr>
          <w:b/>
        </w:rPr>
      </w:pPr>
      <w:r w:rsidRPr="00EF0091">
        <w:t xml:space="preserve">Полное наименование учреждения: </w:t>
      </w:r>
      <w:r w:rsidRPr="00EF0091">
        <w:rPr>
          <w:b/>
        </w:rPr>
        <w:t xml:space="preserve">Муниципальное </w:t>
      </w:r>
      <w:r w:rsidR="000C17FE">
        <w:rPr>
          <w:b/>
        </w:rPr>
        <w:t>автономное</w:t>
      </w:r>
      <w:r w:rsidR="00257F0E" w:rsidRPr="00EF0091">
        <w:rPr>
          <w:b/>
        </w:rPr>
        <w:t xml:space="preserve"> </w:t>
      </w:r>
      <w:r w:rsidRPr="00EF0091">
        <w:rPr>
          <w:b/>
        </w:rPr>
        <w:t xml:space="preserve">дошкольное образовательное учреждение </w:t>
      </w:r>
      <w:r w:rsidR="000C17FE">
        <w:rPr>
          <w:b/>
        </w:rPr>
        <w:t>«Д</w:t>
      </w:r>
      <w:r w:rsidR="00257F0E" w:rsidRPr="00EF0091">
        <w:rPr>
          <w:b/>
        </w:rPr>
        <w:t>етский сад</w:t>
      </w:r>
      <w:r w:rsidR="000A35F2">
        <w:rPr>
          <w:b/>
        </w:rPr>
        <w:t xml:space="preserve"> </w:t>
      </w:r>
      <w:r w:rsidR="0009275F">
        <w:rPr>
          <w:b/>
        </w:rPr>
        <w:t>с.Дада</w:t>
      </w:r>
      <w:r w:rsidR="000A35F2">
        <w:rPr>
          <w:b/>
        </w:rPr>
        <w:t>»</w:t>
      </w:r>
      <w:r w:rsidR="00257F0E" w:rsidRPr="00EF0091">
        <w:rPr>
          <w:b/>
        </w:rPr>
        <w:t xml:space="preserve"> Нанайского муниципального района Хабаровского края.</w:t>
      </w:r>
    </w:p>
    <w:p w:rsidR="000A35F2" w:rsidRDefault="00C61C30" w:rsidP="00C61C30">
      <w:pPr>
        <w:ind w:firstLine="540"/>
        <w:rPr>
          <w:b/>
        </w:rPr>
      </w:pPr>
      <w:r w:rsidRPr="00EF0091">
        <w:t xml:space="preserve">Сокращённое наименование Учреждения: </w:t>
      </w:r>
      <w:r w:rsidR="0009275F">
        <w:rPr>
          <w:b/>
        </w:rPr>
        <w:t>МАДОУ  «Д</w:t>
      </w:r>
      <w:r w:rsidRPr="00EF0091">
        <w:rPr>
          <w:b/>
        </w:rPr>
        <w:t>етский сад</w:t>
      </w:r>
      <w:r w:rsidR="000A35F2">
        <w:rPr>
          <w:b/>
        </w:rPr>
        <w:t xml:space="preserve"> </w:t>
      </w:r>
      <w:r w:rsidR="0009275F">
        <w:rPr>
          <w:b/>
        </w:rPr>
        <w:t>с</w:t>
      </w:r>
      <w:r w:rsidR="00D41832">
        <w:rPr>
          <w:b/>
        </w:rPr>
        <w:t>.</w:t>
      </w:r>
      <w:r w:rsidR="0009275F">
        <w:rPr>
          <w:b/>
        </w:rPr>
        <w:t>Дада»</w:t>
      </w:r>
    </w:p>
    <w:p w:rsidR="006F6FA8" w:rsidRPr="00EF0091" w:rsidRDefault="006F6FA8" w:rsidP="00C61C30">
      <w:pPr>
        <w:ind w:firstLine="540"/>
        <w:rPr>
          <w:b/>
        </w:rPr>
      </w:pPr>
      <w:r w:rsidRPr="00EF0091">
        <w:rPr>
          <w:b/>
        </w:rPr>
        <w:t xml:space="preserve">Тип детского сада – </w:t>
      </w:r>
      <w:r w:rsidRPr="00EF0091">
        <w:t>дошкольное образовательное учреждение.</w:t>
      </w:r>
    </w:p>
    <w:p w:rsidR="006F6FA8" w:rsidRPr="00EF0091" w:rsidRDefault="006F6FA8" w:rsidP="00C61C30">
      <w:pPr>
        <w:ind w:firstLine="540"/>
      </w:pPr>
      <w:r w:rsidRPr="00EF0091">
        <w:rPr>
          <w:b/>
        </w:rPr>
        <w:t xml:space="preserve">Вид детского сада – </w:t>
      </w:r>
      <w:r w:rsidRPr="00EF0091">
        <w:t>детский сад.</w:t>
      </w:r>
    </w:p>
    <w:p w:rsidR="006F6FA8" w:rsidRPr="00EF0091" w:rsidRDefault="006F6FA8" w:rsidP="000C17FE">
      <w:pPr>
        <w:ind w:firstLine="540"/>
        <w:jc w:val="both"/>
      </w:pPr>
      <w:r w:rsidRPr="00EF0091">
        <w:rPr>
          <w:b/>
        </w:rPr>
        <w:t xml:space="preserve">Организационно-правовая форма детского сада – </w:t>
      </w:r>
      <w:r w:rsidRPr="00EF0091">
        <w:t xml:space="preserve">муниципальное </w:t>
      </w:r>
      <w:r w:rsidR="000C17FE">
        <w:t xml:space="preserve">автономно </w:t>
      </w:r>
      <w:r w:rsidRPr="00EF0091">
        <w:t>учреждение.</w:t>
      </w:r>
    </w:p>
    <w:p w:rsidR="006F6FA8" w:rsidRPr="00EF0091" w:rsidRDefault="006F6FA8" w:rsidP="00C61C30">
      <w:pPr>
        <w:ind w:firstLine="540"/>
      </w:pPr>
      <w:r w:rsidRPr="00EF0091">
        <w:t>Основной структурной единицей детского сада я</w:t>
      </w:r>
      <w:r w:rsidR="0009275F">
        <w:t>вляется группа детей разновозрастного</w:t>
      </w:r>
      <w:r w:rsidRPr="00EF0091">
        <w:t xml:space="preserve"> возраста. Группы имеют общеразвивающую направленность.</w:t>
      </w:r>
    </w:p>
    <w:p w:rsidR="00257F0E" w:rsidRPr="00EF0091" w:rsidRDefault="00257F0E" w:rsidP="00C61C30">
      <w:pPr>
        <w:ind w:firstLine="540"/>
      </w:pPr>
      <w:r w:rsidRPr="00EF0091">
        <w:rPr>
          <w:b/>
        </w:rPr>
        <w:t xml:space="preserve">Руководитель: </w:t>
      </w:r>
      <w:r w:rsidR="0009275F">
        <w:t>Бельды Яна Жановна</w:t>
      </w:r>
    </w:p>
    <w:p w:rsidR="008D02DD" w:rsidRPr="00EF0091" w:rsidRDefault="00C61C30" w:rsidP="00C61C30">
      <w:pPr>
        <w:ind w:firstLine="540"/>
        <w:jc w:val="both"/>
      </w:pPr>
      <w:r w:rsidRPr="00EF0091">
        <w:t xml:space="preserve">Учреждение является юридическим лицом, имеет </w:t>
      </w:r>
      <w:r w:rsidR="008D02DD" w:rsidRPr="00EF0091">
        <w:t>печать, штамп установленного образца, бюджетную смету, имущество на праве оперативного управления.</w:t>
      </w:r>
    </w:p>
    <w:p w:rsidR="00C61C30" w:rsidRPr="00EF0091" w:rsidRDefault="00C61C30" w:rsidP="00C61C30">
      <w:pPr>
        <w:ind w:firstLine="540"/>
        <w:jc w:val="both"/>
        <w:rPr>
          <w:rStyle w:val="a4"/>
          <w:b w:val="0"/>
          <w:bCs w:val="0"/>
        </w:rPr>
      </w:pPr>
      <w:r w:rsidRPr="00EF0091">
        <w:t xml:space="preserve">Лицензия на  право ведения  образовательной деятельности: </w:t>
      </w:r>
      <w:r w:rsidR="0009275F">
        <w:rPr>
          <w:rStyle w:val="a4"/>
        </w:rPr>
        <w:t>Серия 27 ЛО1 № 0001097</w:t>
      </w:r>
      <w:r w:rsidR="007204D1">
        <w:rPr>
          <w:rStyle w:val="a4"/>
        </w:rPr>
        <w:t xml:space="preserve"> </w:t>
      </w:r>
      <w:r w:rsidRPr="007204D1">
        <w:rPr>
          <w:rStyle w:val="a4"/>
        </w:rPr>
        <w:t xml:space="preserve">регистрационный № </w:t>
      </w:r>
      <w:r w:rsidR="0009275F">
        <w:rPr>
          <w:rStyle w:val="a4"/>
        </w:rPr>
        <w:t>2000</w:t>
      </w:r>
      <w:r w:rsidRPr="007204D1">
        <w:rPr>
          <w:rStyle w:val="a4"/>
        </w:rPr>
        <w:t xml:space="preserve"> от </w:t>
      </w:r>
      <w:r w:rsidR="0009275F">
        <w:rPr>
          <w:rStyle w:val="a4"/>
        </w:rPr>
        <w:t>01.09</w:t>
      </w:r>
      <w:r w:rsidR="000A35F2" w:rsidRPr="007204D1">
        <w:rPr>
          <w:rStyle w:val="a4"/>
        </w:rPr>
        <w:t xml:space="preserve">. </w:t>
      </w:r>
      <w:r w:rsidR="0009275F">
        <w:rPr>
          <w:rStyle w:val="a4"/>
        </w:rPr>
        <w:t>2015</w:t>
      </w:r>
      <w:r w:rsidRPr="007204D1">
        <w:rPr>
          <w:rStyle w:val="a4"/>
        </w:rPr>
        <w:t xml:space="preserve"> г</w:t>
      </w:r>
      <w:r w:rsidRPr="00EF0091">
        <w:rPr>
          <w:rStyle w:val="a4"/>
        </w:rPr>
        <w:t>.</w:t>
      </w:r>
      <w:r w:rsidRPr="00EF0091">
        <w:t xml:space="preserve"> Срок действия лицензии – бессрочно.</w:t>
      </w:r>
    </w:p>
    <w:p w:rsidR="00C61C30" w:rsidRPr="00EF0091" w:rsidRDefault="00C61C30" w:rsidP="00C61C30">
      <w:pPr>
        <w:ind w:firstLine="540"/>
      </w:pPr>
      <w:r w:rsidRPr="00EF0091">
        <w:t xml:space="preserve">Юридический адрес учреждения: </w:t>
      </w:r>
      <w:r w:rsidR="0009275F">
        <w:rPr>
          <w:b/>
        </w:rPr>
        <w:t>68235</w:t>
      </w:r>
      <w:r w:rsidR="00D41832">
        <w:rPr>
          <w:b/>
        </w:rPr>
        <w:t>2</w:t>
      </w:r>
      <w:r w:rsidRPr="00EF0091">
        <w:rPr>
          <w:b/>
        </w:rPr>
        <w:t xml:space="preserve">, </w:t>
      </w:r>
      <w:r w:rsidR="000A35F2">
        <w:rPr>
          <w:b/>
        </w:rPr>
        <w:t>Хабаровский к</w:t>
      </w:r>
      <w:r w:rsidR="0009275F">
        <w:rPr>
          <w:b/>
        </w:rPr>
        <w:t>рай, Нанайский район, с.Дада</w:t>
      </w:r>
      <w:r w:rsidR="000A35F2">
        <w:rPr>
          <w:b/>
        </w:rPr>
        <w:t>, ул.</w:t>
      </w:r>
      <w:r w:rsidR="0009275F">
        <w:rPr>
          <w:b/>
        </w:rPr>
        <w:t xml:space="preserve"> Лесная, д. 7</w:t>
      </w:r>
      <w:r w:rsidR="00D41832">
        <w:rPr>
          <w:b/>
        </w:rPr>
        <w:t xml:space="preserve"> а</w:t>
      </w:r>
    </w:p>
    <w:p w:rsidR="00FD2E0F" w:rsidRPr="00E525A4" w:rsidRDefault="00C61C30" w:rsidP="00C61C30">
      <w:pPr>
        <w:ind w:firstLine="540"/>
      </w:pPr>
      <w:r w:rsidRPr="00EF0091">
        <w:t xml:space="preserve">Информационный сайт ДОУ: </w:t>
      </w:r>
      <w:r w:rsidR="00E525A4" w:rsidRPr="00E525A4">
        <w:rPr>
          <w:b/>
          <w:lang w:val="en-US"/>
        </w:rPr>
        <w:t>mdou</w:t>
      </w:r>
      <w:r w:rsidR="00E525A4" w:rsidRPr="00E525A4">
        <w:rPr>
          <w:b/>
        </w:rPr>
        <w:t>-</w:t>
      </w:r>
      <w:r w:rsidR="00E525A4" w:rsidRPr="00E525A4">
        <w:rPr>
          <w:b/>
          <w:lang w:val="en-US"/>
        </w:rPr>
        <w:t>dada</w:t>
      </w:r>
      <w:r w:rsidR="00E525A4" w:rsidRPr="00E525A4">
        <w:rPr>
          <w:b/>
        </w:rPr>
        <w:t>.</w:t>
      </w:r>
      <w:r w:rsidR="00E525A4" w:rsidRPr="00E525A4">
        <w:rPr>
          <w:b/>
          <w:lang w:val="en-US"/>
        </w:rPr>
        <w:t>obrnan</w:t>
      </w:r>
      <w:r w:rsidR="00E525A4" w:rsidRPr="00E525A4">
        <w:rPr>
          <w:b/>
        </w:rPr>
        <w:t>.</w:t>
      </w:r>
      <w:r w:rsidR="00E525A4" w:rsidRPr="00E525A4">
        <w:rPr>
          <w:b/>
          <w:lang w:val="en-US"/>
        </w:rPr>
        <w:t>ru</w:t>
      </w:r>
    </w:p>
    <w:p w:rsidR="00C61C30" w:rsidRPr="0009275F" w:rsidRDefault="00C61C30" w:rsidP="00C61C30">
      <w:pPr>
        <w:ind w:firstLine="540"/>
      </w:pPr>
      <w:r w:rsidRPr="00EF0091">
        <w:t xml:space="preserve">Адрес электронной почты: </w:t>
      </w:r>
      <w:r w:rsidR="0009275F">
        <w:rPr>
          <w:b/>
          <w:lang w:val="en-US"/>
        </w:rPr>
        <w:t>dada</w:t>
      </w:r>
      <w:r w:rsidR="0009275F" w:rsidRPr="0009275F">
        <w:rPr>
          <w:b/>
        </w:rPr>
        <w:t>_</w:t>
      </w:r>
      <w:r w:rsidR="0009275F">
        <w:rPr>
          <w:b/>
          <w:lang w:val="en-US"/>
        </w:rPr>
        <w:t>detsad</w:t>
      </w:r>
      <w:r w:rsidR="0009275F" w:rsidRPr="0009275F">
        <w:rPr>
          <w:b/>
        </w:rPr>
        <w:t>@</w:t>
      </w:r>
      <w:r w:rsidR="0009275F">
        <w:rPr>
          <w:b/>
          <w:lang w:val="en-US"/>
        </w:rPr>
        <w:t>mail</w:t>
      </w:r>
      <w:r w:rsidR="0009275F" w:rsidRPr="0009275F">
        <w:rPr>
          <w:b/>
        </w:rPr>
        <w:t>.</w:t>
      </w:r>
      <w:r w:rsidR="0009275F">
        <w:rPr>
          <w:b/>
          <w:lang w:val="en-US"/>
        </w:rPr>
        <w:t>ru</w:t>
      </w:r>
    </w:p>
    <w:p w:rsidR="00C61C30" w:rsidRPr="00EF0091" w:rsidRDefault="00C61C30" w:rsidP="00C61C30">
      <w:pPr>
        <w:rPr>
          <w:sz w:val="16"/>
          <w:szCs w:val="16"/>
        </w:rPr>
      </w:pPr>
    </w:p>
    <w:p w:rsidR="00C61C30" w:rsidRPr="00EF0091" w:rsidRDefault="00C61C30" w:rsidP="00C61C30">
      <w:pPr>
        <w:ind w:firstLine="540"/>
        <w:jc w:val="both"/>
      </w:pPr>
      <w:r w:rsidRPr="00EF0091">
        <w:rPr>
          <w:b/>
        </w:rPr>
        <w:t>Санитарно-эпидемиологическое заключение</w:t>
      </w:r>
      <w:r w:rsidRPr="00EF0091">
        <w:t xml:space="preserve"> Управления Федеральной службы по надзору в сфере защиты прав потребителей и благополучия человека</w:t>
      </w:r>
      <w:r w:rsidR="00512DD2" w:rsidRPr="00EF0091">
        <w:t xml:space="preserve"> по Хабаровскому краю </w:t>
      </w:r>
      <w:r w:rsidR="00C00293" w:rsidRPr="00EF0091">
        <w:t xml:space="preserve">№ </w:t>
      </w:r>
      <w:r w:rsidR="00C00293" w:rsidRPr="009A5D57">
        <w:t>27.99.23.000.М.00</w:t>
      </w:r>
      <w:r w:rsidR="009A5D57" w:rsidRPr="009A5D57">
        <w:t>2049.08.10</w:t>
      </w:r>
      <w:r w:rsidR="00C00293" w:rsidRPr="009A5D57">
        <w:t xml:space="preserve"> от </w:t>
      </w:r>
      <w:r w:rsidR="009A5D57">
        <w:t xml:space="preserve">11.08.2010 </w:t>
      </w:r>
      <w:r w:rsidR="0062605A">
        <w:t>года с</w:t>
      </w:r>
      <w:r w:rsidRPr="00EF0091">
        <w:t>оответствует государственным санитарно-эпидемиологическим правилам и нормативам.</w:t>
      </w:r>
    </w:p>
    <w:p w:rsidR="00C61C30" w:rsidRPr="002E4117" w:rsidRDefault="00C61C30" w:rsidP="00C61C30">
      <w:pPr>
        <w:jc w:val="both"/>
      </w:pPr>
      <w:r w:rsidRPr="00EF0091">
        <w:rPr>
          <w:b/>
        </w:rPr>
        <w:t xml:space="preserve">          Заключение государственной противопожарной службы:</w:t>
      </w:r>
      <w:r w:rsidRPr="00EF0091">
        <w:t xml:space="preserve"> заключение о </w:t>
      </w:r>
      <w:r w:rsidR="002E4117">
        <w:t>соблюдении на объектах соискателя лицензии требований пожарной безопасности</w:t>
      </w:r>
      <w:r w:rsidR="00254370">
        <w:t xml:space="preserve"> </w:t>
      </w:r>
      <w:r w:rsidR="009A5D57" w:rsidRPr="009A5D57">
        <w:t xml:space="preserve">№ 09 от </w:t>
      </w:r>
      <w:r w:rsidR="009A5D57">
        <w:t>26.07.2010г.</w:t>
      </w:r>
    </w:p>
    <w:p w:rsidR="00C61C30" w:rsidRPr="00EF0091" w:rsidRDefault="00C61C30" w:rsidP="00C61C30">
      <w:pPr>
        <w:ind w:left="540"/>
      </w:pPr>
      <w:r w:rsidRPr="00EF0091">
        <w:rPr>
          <w:b/>
        </w:rPr>
        <w:t>Режим работы:</w:t>
      </w:r>
      <w:r w:rsidRPr="00EF0091">
        <w:t xml:space="preserve"> с 7 часов 45 минут до 17 часов 45 минут, длительность – 10 часов, </w:t>
      </w:r>
    </w:p>
    <w:p w:rsidR="00C61C30" w:rsidRPr="00EF0091" w:rsidRDefault="00C61C30" w:rsidP="00C61C30">
      <w:r w:rsidRPr="00EF0091">
        <w:t>суббота-воскресенье: выходной.</w:t>
      </w:r>
    </w:p>
    <w:p w:rsidR="00C61C30" w:rsidRPr="00EF0091" w:rsidRDefault="00C61C30" w:rsidP="00C61C30">
      <w:pPr>
        <w:jc w:val="both"/>
      </w:pPr>
      <w:r w:rsidRPr="00EF0091">
        <w:t xml:space="preserve">        Система договорных отношений, регламентирующих деятельность ДОУ представлена: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 xml:space="preserve">Договором о взаимоотношениях между ДОУ и Учредителем; 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 xml:space="preserve">Трудовым договором с руководителем ДОУ; 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 xml:space="preserve">Коллективным договором; </w:t>
      </w:r>
    </w:p>
    <w:p w:rsidR="00C61C30" w:rsidRPr="00EF0091" w:rsidRDefault="00C61C30" w:rsidP="00C61C30">
      <w:pPr>
        <w:numPr>
          <w:ilvl w:val="0"/>
          <w:numId w:val="1"/>
        </w:numPr>
        <w:jc w:val="both"/>
      </w:pPr>
      <w:r w:rsidRPr="00EF0091">
        <w:t>Договором с родителями;</w:t>
      </w:r>
    </w:p>
    <w:p w:rsidR="00C61C30" w:rsidRPr="00EF0091" w:rsidRDefault="00C61C30" w:rsidP="000C17FE">
      <w:pPr>
        <w:pStyle w:val="ab"/>
        <w:numPr>
          <w:ilvl w:val="0"/>
          <w:numId w:val="1"/>
        </w:numPr>
        <w:jc w:val="both"/>
      </w:pPr>
      <w:r w:rsidRPr="00EF0091">
        <w:t>Договором с централизованной бухгалтерией.</w:t>
      </w:r>
    </w:p>
    <w:p w:rsidR="00C61C30" w:rsidRPr="00EF0091" w:rsidRDefault="00C61C30" w:rsidP="00C61C30">
      <w:pPr>
        <w:ind w:left="360"/>
        <w:jc w:val="both"/>
        <w:rPr>
          <w:sz w:val="16"/>
          <w:szCs w:val="16"/>
        </w:rPr>
      </w:pPr>
    </w:p>
    <w:p w:rsidR="00C61C30" w:rsidRPr="00EF0091" w:rsidRDefault="00C61C30" w:rsidP="00C61C30">
      <w:pPr>
        <w:ind w:left="360"/>
        <w:jc w:val="both"/>
      </w:pPr>
      <w:r w:rsidRPr="00EF0091">
        <w:t>Работа Учреждения регламентируют следующие локальные акты:</w:t>
      </w:r>
    </w:p>
    <w:p w:rsidR="00C61C30" w:rsidRPr="00EF0091" w:rsidRDefault="00C61C30" w:rsidP="0062605A">
      <w:pPr>
        <w:ind w:left="360"/>
        <w:jc w:val="both"/>
        <w:rPr>
          <w:sz w:val="16"/>
          <w:szCs w:val="16"/>
        </w:rPr>
      </w:pPr>
    </w:p>
    <w:p w:rsidR="00257F0E" w:rsidRPr="0062605A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  <w:rPr>
          <w:rStyle w:val="a3"/>
          <w:bCs/>
          <w:color w:val="auto"/>
          <w:sz w:val="20"/>
          <w:szCs w:val="20"/>
        </w:rPr>
      </w:pPr>
      <w:r w:rsidRPr="0062605A">
        <w:rPr>
          <w:rFonts w:eastAsia="Wingdings"/>
          <w:sz w:val="14"/>
          <w:szCs w:val="14"/>
        </w:rPr>
        <w:lastRenderedPageBreak/>
        <w:t xml:space="preserve">         </w:t>
      </w:r>
      <w:r w:rsidRPr="00EF0091">
        <w:t>Устав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Основная </w:t>
      </w:r>
      <w:r w:rsidR="000C17FE">
        <w:t>общеобразовательная программа МА</w:t>
      </w:r>
      <w:r w:rsidRPr="00EF0091">
        <w:t>ДОУ</w:t>
      </w:r>
      <w:r w:rsidR="000C17FE">
        <w:t xml:space="preserve"> «Детский сад</w:t>
      </w:r>
      <w:r w:rsidR="00E525A4">
        <w:t xml:space="preserve"> с. Дада</w:t>
      </w:r>
      <w:r w:rsidR="000C17FE">
        <w:t>»</w:t>
      </w:r>
      <w:r w:rsidR="00254370">
        <w:t>;</w:t>
      </w:r>
      <w:r w:rsidRPr="00EF0091">
        <w:t xml:space="preserve">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Штатное расписание Учреждения;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Должностные инструкции, определяющие обязанности работников Учреждения;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Правила внутреннего трудового распорядка;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Инструкции по организации охраны жизни и здоровья детей  в Учреждении;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Положение о педагогическом совете;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Годовой план работы Учреждения;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 </w:t>
      </w:r>
      <w:r w:rsidRPr="00EF0091">
        <w:t xml:space="preserve">Программа развития Учреждения; 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Учебный график;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Режим дня;</w:t>
      </w:r>
    </w:p>
    <w:p w:rsidR="00C61C30" w:rsidRPr="00EF0091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 xml:space="preserve">Расписание непосредственно образовательной деятельности в Учреждении; </w:t>
      </w:r>
    </w:p>
    <w:p w:rsidR="00C61C30" w:rsidRDefault="00C61C30" w:rsidP="0062605A">
      <w:pPr>
        <w:pStyle w:val="ab"/>
        <w:numPr>
          <w:ilvl w:val="0"/>
          <w:numId w:val="20"/>
        </w:numPr>
        <w:tabs>
          <w:tab w:val="num" w:pos="360"/>
        </w:tabs>
        <w:jc w:val="both"/>
      </w:pPr>
      <w:r w:rsidRPr="0062605A">
        <w:rPr>
          <w:rFonts w:eastAsia="Wingdings"/>
          <w:sz w:val="14"/>
          <w:szCs w:val="14"/>
        </w:rPr>
        <w:t xml:space="preserve">         </w:t>
      </w:r>
      <w:r w:rsidRPr="00EF0091">
        <w:t>Положение о Родительском собрании Учреждения;</w:t>
      </w:r>
    </w:p>
    <w:p w:rsidR="00254370" w:rsidRPr="00EF0091" w:rsidRDefault="00254370" w:rsidP="00C61C30">
      <w:pPr>
        <w:tabs>
          <w:tab w:val="num" w:pos="360"/>
        </w:tabs>
        <w:ind w:left="360" w:hanging="360"/>
        <w:jc w:val="both"/>
      </w:pPr>
    </w:p>
    <w:p w:rsidR="00C61C30" w:rsidRPr="00EF0091" w:rsidRDefault="00C61C30" w:rsidP="00C61C30">
      <w:pPr>
        <w:jc w:val="both"/>
        <w:rPr>
          <w:b/>
          <w:i/>
        </w:rPr>
      </w:pPr>
      <w:r w:rsidRPr="00EF0091">
        <w:rPr>
          <w:b/>
          <w:bCs/>
          <w:i/>
        </w:rPr>
        <w:t xml:space="preserve">2. </w:t>
      </w:r>
      <w:r w:rsidRPr="00EF0091">
        <w:rPr>
          <w:b/>
          <w:i/>
        </w:rPr>
        <w:t>Структура управления ДОУ</w:t>
      </w:r>
    </w:p>
    <w:p w:rsidR="00C61C30" w:rsidRPr="00EF0091" w:rsidRDefault="00C61C30" w:rsidP="00C61C30">
      <w:pPr>
        <w:jc w:val="both"/>
        <w:rPr>
          <w:i/>
          <w:sz w:val="16"/>
          <w:szCs w:val="16"/>
        </w:rPr>
      </w:pPr>
    </w:p>
    <w:p w:rsidR="00C61C30" w:rsidRPr="00EF0091" w:rsidRDefault="00FD2E0F" w:rsidP="00C61C30">
      <w:pPr>
        <w:ind w:firstLine="708"/>
        <w:jc w:val="both"/>
      </w:pPr>
      <w:r w:rsidRPr="00EF0091">
        <w:t>Управление М</w:t>
      </w:r>
      <w:r w:rsidR="000C17FE">
        <w:t>А</w:t>
      </w:r>
      <w:r w:rsidR="00C61C30" w:rsidRPr="00EF0091">
        <w:t>ДОУ</w:t>
      </w:r>
      <w:r w:rsidR="008D02DD" w:rsidRPr="00EF0091">
        <w:t xml:space="preserve"> строится на принципах единоначалия и самоуправления, обеспечивающих государственно-общественный характер управления детским садом.</w:t>
      </w:r>
      <w:r w:rsidR="00C61C30" w:rsidRPr="00EF0091">
        <w:t xml:space="preserve"> осуществляется в соответствии с законом РФ «Об образовании» и на основании Устава детского сада. Деятельность ДОУ характеризуется разнообразием направлений работы, вовлеченностью в воспитательно-образовательную работу детей, педагогов, родителей, стремлением к развитию и совершенствованию форм взаимодействия участников педагогического процесса.</w:t>
      </w:r>
    </w:p>
    <w:p w:rsidR="006F6FA8" w:rsidRPr="00EF0091" w:rsidRDefault="006F6FA8" w:rsidP="0062605A">
      <w:pPr>
        <w:ind w:firstLine="708"/>
        <w:jc w:val="both"/>
      </w:pPr>
      <w:r w:rsidRPr="00EF0091">
        <w:t>Основная цель деятельности детского сада: 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Нанайского муниципального района  по предоставлению общедоступного бесплатного дошкольного образования.</w:t>
      </w:r>
    </w:p>
    <w:p w:rsidR="006F6FA8" w:rsidRPr="00EF0091" w:rsidRDefault="006F6FA8" w:rsidP="00C61C30">
      <w:pPr>
        <w:ind w:firstLine="708"/>
        <w:jc w:val="both"/>
      </w:pPr>
      <w:r w:rsidRPr="00EF0091">
        <w:t>Детский сад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образования.</w:t>
      </w:r>
    </w:p>
    <w:p w:rsidR="006F6FA8" w:rsidRPr="00EF0091" w:rsidRDefault="006F6FA8" w:rsidP="00C61C30">
      <w:pPr>
        <w:ind w:firstLine="708"/>
        <w:jc w:val="both"/>
      </w:pPr>
      <w:r w:rsidRPr="00EF0091">
        <w:t>Основными задачами дошкольного образовательного учреждения являются: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охрана жизни и укрепление физического и психического</w:t>
      </w:r>
      <w:r w:rsidR="0062605A">
        <w:rPr>
          <w:color w:val="000000"/>
        </w:rPr>
        <w:t xml:space="preserve"> </w:t>
      </w:r>
      <w:r w:rsidRPr="009131BA">
        <w:rPr>
          <w:color w:val="000000"/>
        </w:rPr>
        <w:t>здоровья воспитанников;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-обеспечение познавательно-речевого, социально-личностного, художественно-эстетического  и физического развития  воспитанников;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взаимодействие с семьями детей для обеспечения полноценного развития детей;</w:t>
      </w:r>
    </w:p>
    <w:p w:rsidR="006F6FA8" w:rsidRPr="009131BA" w:rsidRDefault="006F6FA8" w:rsidP="009131BA">
      <w:pPr>
        <w:ind w:firstLine="709"/>
        <w:jc w:val="both"/>
        <w:rPr>
          <w:color w:val="000000"/>
        </w:rPr>
      </w:pPr>
      <w:r w:rsidRPr="009131BA">
        <w:rPr>
          <w:color w:val="000000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F6FA8" w:rsidRPr="00EF0091" w:rsidRDefault="006F6FA8" w:rsidP="00C61C30">
      <w:pPr>
        <w:ind w:firstLine="708"/>
        <w:jc w:val="both"/>
      </w:pPr>
    </w:p>
    <w:p w:rsidR="00C61C30" w:rsidRPr="00EF0091" w:rsidRDefault="00C61C30" w:rsidP="00C61C30">
      <w:pPr>
        <w:pStyle w:val="a5"/>
        <w:spacing w:before="0" w:beforeAutospacing="0" w:after="0" w:afterAutospacing="0"/>
        <w:ind w:firstLine="708"/>
        <w:jc w:val="both"/>
      </w:pPr>
      <w:r w:rsidRPr="00EF0091">
        <w:t>Для</w:t>
      </w:r>
      <w:r w:rsidR="00254370">
        <w:t xml:space="preserve"> наилучшей организации работы </w:t>
      </w:r>
      <w:r w:rsidRPr="00EF0091">
        <w:t>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C61C30" w:rsidRPr="00EF0091" w:rsidRDefault="00C61C30" w:rsidP="00C61C30">
      <w:pPr>
        <w:pStyle w:val="a5"/>
        <w:spacing w:before="0" w:beforeAutospacing="0" w:after="0" w:afterAutospacing="0"/>
        <w:ind w:firstLine="708"/>
        <w:jc w:val="both"/>
      </w:pPr>
      <w:r w:rsidRPr="00EF0091">
        <w:t xml:space="preserve">Непосредственное управление ДОУ осуществляет заведующий. </w:t>
      </w:r>
    </w:p>
    <w:p w:rsidR="00C61C30" w:rsidRPr="00EF0091" w:rsidRDefault="00C61C30" w:rsidP="008D02DD">
      <w:pPr>
        <w:ind w:firstLine="708"/>
        <w:jc w:val="both"/>
      </w:pPr>
    </w:p>
    <w:p w:rsidR="00C61C30" w:rsidRPr="00EF0091" w:rsidRDefault="00C61C30" w:rsidP="008D02DD">
      <w:pPr>
        <w:jc w:val="both"/>
      </w:pPr>
      <w:r w:rsidRPr="00EF0091">
        <w:t>Формами самоуправления М</w:t>
      </w:r>
      <w:r w:rsidR="000C17FE">
        <w:t>А</w:t>
      </w:r>
      <w:r w:rsidRPr="00EF0091">
        <w:t>ДОУ являются:</w:t>
      </w:r>
    </w:p>
    <w:p w:rsidR="008D02DD" w:rsidRPr="00EF0091" w:rsidRDefault="008D02DD" w:rsidP="008D02DD">
      <w:pPr>
        <w:pStyle w:val="ab"/>
        <w:numPr>
          <w:ilvl w:val="0"/>
          <w:numId w:val="11"/>
        </w:numPr>
        <w:jc w:val="both"/>
      </w:pPr>
      <w:r w:rsidRPr="00EF0091">
        <w:t>Совет детского сада;</w:t>
      </w:r>
    </w:p>
    <w:p w:rsidR="008D02DD" w:rsidRPr="00EF0091" w:rsidRDefault="008D02DD" w:rsidP="008D02DD">
      <w:pPr>
        <w:pStyle w:val="ab"/>
        <w:numPr>
          <w:ilvl w:val="0"/>
          <w:numId w:val="11"/>
        </w:numPr>
        <w:jc w:val="both"/>
      </w:pPr>
      <w:r w:rsidRPr="00EF0091">
        <w:t>Общее собрание;</w:t>
      </w:r>
    </w:p>
    <w:p w:rsidR="00C61C30" w:rsidRPr="00EF0091" w:rsidRDefault="0062605A" w:rsidP="008D02DD">
      <w:pPr>
        <w:pStyle w:val="ab"/>
        <w:widowControl w:val="0"/>
        <w:numPr>
          <w:ilvl w:val="0"/>
          <w:numId w:val="11"/>
        </w:numPr>
        <w:adjustRightInd w:val="0"/>
        <w:jc w:val="both"/>
      </w:pPr>
      <w:r>
        <w:t>П</w:t>
      </w:r>
      <w:r w:rsidR="00C61C30" w:rsidRPr="00EF0091">
        <w:t xml:space="preserve">едагогический совет; </w:t>
      </w:r>
    </w:p>
    <w:p w:rsidR="00C61C30" w:rsidRPr="00EF0091" w:rsidRDefault="0062605A" w:rsidP="0062605A">
      <w:pPr>
        <w:pStyle w:val="ab"/>
        <w:widowControl w:val="0"/>
        <w:numPr>
          <w:ilvl w:val="0"/>
          <w:numId w:val="11"/>
        </w:numPr>
        <w:adjustRightInd w:val="0"/>
        <w:jc w:val="both"/>
      </w:pPr>
      <w:r>
        <w:t>О</w:t>
      </w:r>
      <w:r w:rsidR="00C61C30" w:rsidRPr="00EF0091">
        <w:t>бщее собрание трудового коллектива;</w:t>
      </w:r>
    </w:p>
    <w:p w:rsidR="00C61C30" w:rsidRPr="00EF0091" w:rsidRDefault="0062605A" w:rsidP="0062605A">
      <w:pPr>
        <w:pStyle w:val="ab"/>
        <w:widowControl w:val="0"/>
        <w:numPr>
          <w:ilvl w:val="0"/>
          <w:numId w:val="11"/>
        </w:numPr>
        <w:adjustRightInd w:val="0"/>
        <w:jc w:val="both"/>
      </w:pPr>
      <w:r>
        <w:t>Р</w:t>
      </w:r>
      <w:r w:rsidR="00C61C30" w:rsidRPr="00EF0091">
        <w:t xml:space="preserve">одительский комитет. </w:t>
      </w:r>
    </w:p>
    <w:p w:rsidR="00C61C30" w:rsidRPr="00EF0091" w:rsidRDefault="00C61C30" w:rsidP="00C61C30">
      <w:pPr>
        <w:ind w:firstLine="360"/>
        <w:jc w:val="both"/>
      </w:pPr>
      <w:r w:rsidRPr="00EF0091">
        <w:lastRenderedPageBreak/>
        <w:t xml:space="preserve"> Основные формы координации деятельности аппарата управления образовательного учреждения: оперативный контроль, тематический контроль, производственные совещания, оперативные совещания, педагогические советы.</w:t>
      </w:r>
    </w:p>
    <w:p w:rsidR="00C61C30" w:rsidRPr="00EF0091" w:rsidRDefault="00C61C30" w:rsidP="00C61C30"/>
    <w:p w:rsidR="00C61C30" w:rsidRPr="00EF0091" w:rsidRDefault="00C61C30" w:rsidP="00C61C30">
      <w:pPr>
        <w:ind w:firstLine="567"/>
        <w:jc w:val="both"/>
        <w:rPr>
          <w:i/>
        </w:rPr>
      </w:pPr>
      <w:r w:rsidRPr="00EF0091">
        <w:rPr>
          <w:b/>
          <w:i/>
        </w:rPr>
        <w:t xml:space="preserve">3. Материально </w:t>
      </w:r>
      <w:r w:rsidRPr="00EF0091">
        <w:rPr>
          <w:b/>
          <w:bCs/>
          <w:i/>
        </w:rPr>
        <w:t>- техническое обеспечение ДОУ.</w:t>
      </w:r>
    </w:p>
    <w:p w:rsidR="00C61C30" w:rsidRPr="00EF0091" w:rsidRDefault="00C61C30" w:rsidP="00C61C30">
      <w:pPr>
        <w:rPr>
          <w:b/>
          <w:i/>
          <w:sz w:val="16"/>
          <w:szCs w:val="16"/>
        </w:rPr>
      </w:pPr>
    </w:p>
    <w:p w:rsidR="00C61C30" w:rsidRPr="00EF0091" w:rsidRDefault="00C61C30" w:rsidP="00C61C30">
      <w:pPr>
        <w:ind w:firstLine="709"/>
        <w:jc w:val="both"/>
      </w:pPr>
      <w:r w:rsidRPr="00EF0091">
        <w:t>Образовательная деятельность</w:t>
      </w:r>
      <w:r w:rsidR="00E525A4">
        <w:t xml:space="preserve"> в МА</w:t>
      </w:r>
      <w:r w:rsidRPr="00EF0091">
        <w:t>ДОУ ведется в здании детского сада, переда</w:t>
      </w:r>
      <w:r w:rsidR="006F3A9C">
        <w:t>нного в  оперативное управление.</w:t>
      </w:r>
    </w:p>
    <w:p w:rsidR="00C61C30" w:rsidRPr="00EF0091" w:rsidRDefault="000C17FE" w:rsidP="00C61C30">
      <w:pPr>
        <w:ind w:firstLine="708"/>
        <w:jc w:val="both"/>
      </w:pPr>
      <w:r>
        <w:t>Площадь здания МА</w:t>
      </w:r>
      <w:r w:rsidR="00512DD2" w:rsidRPr="00EF0091">
        <w:t xml:space="preserve">ДОУ </w:t>
      </w:r>
      <w:r w:rsidR="009131BA">
        <w:t>д</w:t>
      </w:r>
      <w:r w:rsidR="00C61C30" w:rsidRPr="00EF0091">
        <w:t xml:space="preserve">етский сад: </w:t>
      </w:r>
      <w:r w:rsidR="00E525A4">
        <w:t xml:space="preserve">135,1 </w:t>
      </w:r>
      <w:r w:rsidR="00C61C30" w:rsidRPr="007204D1">
        <w:t>(кв.м.).</w:t>
      </w:r>
      <w:r w:rsidR="00C61C30" w:rsidRPr="00EF0091">
        <w:t xml:space="preserve"> </w:t>
      </w:r>
    </w:p>
    <w:p w:rsidR="00C61C30" w:rsidRPr="00EF0091" w:rsidRDefault="00C61C30" w:rsidP="00C61C30">
      <w:pPr>
        <w:ind w:firstLine="720"/>
        <w:jc w:val="both"/>
      </w:pPr>
      <w:r w:rsidRPr="00EF0091">
        <w:t xml:space="preserve">В </w:t>
      </w:r>
      <w:r w:rsidR="000C17FE">
        <w:t>МА</w:t>
      </w:r>
      <w:r w:rsidR="00254370">
        <w:t xml:space="preserve">ДОУ </w:t>
      </w:r>
      <w:r w:rsidR="000C17FE">
        <w:t>«Детский</w:t>
      </w:r>
      <w:r w:rsidR="00D10447" w:rsidRPr="00EF0091">
        <w:t xml:space="preserve"> сад</w:t>
      </w:r>
      <w:r w:rsidR="00254370">
        <w:t xml:space="preserve"> </w:t>
      </w:r>
      <w:r w:rsidR="00E525A4">
        <w:t>с.Дада</w:t>
      </w:r>
      <w:r w:rsidR="000C17FE">
        <w:t>»</w:t>
      </w:r>
      <w:r w:rsidR="009131BA">
        <w:t xml:space="preserve"> </w:t>
      </w:r>
      <w:r w:rsidRPr="00EF0091">
        <w:t xml:space="preserve">имеется </w:t>
      </w:r>
      <w:r w:rsidR="00E525A4">
        <w:t>1 групповая комната</w:t>
      </w:r>
      <w:r w:rsidRPr="00EF0091">
        <w:t xml:space="preserve">, </w:t>
      </w:r>
    </w:p>
    <w:p w:rsidR="00C61C30" w:rsidRPr="00EF0091" w:rsidRDefault="00E525A4" w:rsidP="00C61C30">
      <w:pPr>
        <w:jc w:val="both"/>
      </w:pPr>
      <w:r>
        <w:t>1 спальня</w:t>
      </w:r>
      <w:r w:rsidR="00C61C30" w:rsidRPr="00EF0091">
        <w:t xml:space="preserve">, стандартные: медицинский кабинет, кабинет </w:t>
      </w:r>
      <w:r w:rsidR="009131BA">
        <w:t xml:space="preserve">заведующего </w:t>
      </w:r>
      <w:r w:rsidR="00C61C30" w:rsidRPr="00EF0091">
        <w:t>– 1,</w:t>
      </w:r>
      <w:r w:rsidR="009131BA">
        <w:t xml:space="preserve"> кладовые </w:t>
      </w:r>
      <w:r>
        <w:t>– 1</w:t>
      </w:r>
      <w:r w:rsidR="00C61C30" w:rsidRPr="00EF0091">
        <w:t>.</w:t>
      </w:r>
    </w:p>
    <w:p w:rsidR="00C61C30" w:rsidRPr="00EF0091" w:rsidRDefault="00C61C30" w:rsidP="00C61C30">
      <w:pPr>
        <w:ind w:firstLine="720"/>
        <w:jc w:val="both"/>
      </w:pPr>
      <w:r w:rsidRPr="00EF0091"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</w:t>
      </w:r>
      <w:r w:rsidR="00512DD2" w:rsidRPr="00EF0091">
        <w:t>ПиН</w:t>
      </w:r>
      <w:r w:rsidRPr="00EF0091">
        <w:t>.</w:t>
      </w:r>
    </w:p>
    <w:p w:rsidR="00C61C30" w:rsidRPr="00EF0091" w:rsidRDefault="00C61C30" w:rsidP="00C61C30">
      <w:pPr>
        <w:ind w:firstLine="708"/>
        <w:jc w:val="both"/>
      </w:pPr>
      <w:r w:rsidRPr="00EF0091"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C61C30" w:rsidRPr="00EF0091" w:rsidRDefault="00C61C30" w:rsidP="00C61C30">
      <w:pPr>
        <w:ind w:firstLine="708"/>
        <w:jc w:val="both"/>
      </w:pPr>
      <w:r w:rsidRPr="00EF0091">
        <w:t>Площадь на одного воспитанника соответствует лицензионному нормативу и составляет не менее 2 кв.м.  на   каждо</w:t>
      </w:r>
      <w:r w:rsidR="003708B8">
        <w:t>го ребёнка дошкольного возраста,</w:t>
      </w:r>
    </w:p>
    <w:p w:rsidR="00C61C30" w:rsidRPr="00EF0091" w:rsidRDefault="00C61C30" w:rsidP="00C61C30">
      <w:pPr>
        <w:ind w:firstLine="708"/>
        <w:jc w:val="both"/>
      </w:pPr>
      <w:r w:rsidRPr="00EF0091"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7204D1" w:rsidRPr="00EF0091" w:rsidRDefault="0062605A" w:rsidP="007204D1">
      <w:pPr>
        <w:tabs>
          <w:tab w:val="num" w:pos="1080"/>
        </w:tabs>
        <w:ind w:firstLine="720"/>
        <w:jc w:val="both"/>
      </w:pPr>
      <w:r>
        <w:t>В 20</w:t>
      </w:r>
      <w:r w:rsidRPr="004C5E95">
        <w:t>12</w:t>
      </w:r>
      <w:r>
        <w:t xml:space="preserve"> г</w:t>
      </w:r>
      <w:r w:rsidRPr="00EF0091">
        <w:t xml:space="preserve">. </w:t>
      </w:r>
      <w:r>
        <w:t>п</w:t>
      </w:r>
      <w:r w:rsidR="00C61C30" w:rsidRPr="00EF0091">
        <w:t xml:space="preserve">роведена аттестация </w:t>
      </w:r>
      <w:r w:rsidR="009131BA">
        <w:t>5</w:t>
      </w:r>
      <w:r w:rsidR="00512DD2" w:rsidRPr="00EF0091">
        <w:t xml:space="preserve"> </w:t>
      </w:r>
      <w:r w:rsidR="00C61C30" w:rsidRPr="00EF0091">
        <w:t>рабочих мест</w:t>
      </w:r>
      <w:r w:rsidR="00254370">
        <w:t xml:space="preserve"> </w:t>
      </w:r>
    </w:p>
    <w:p w:rsidR="00C61C30" w:rsidRPr="00EF0091" w:rsidRDefault="00C61C30" w:rsidP="00C61C30">
      <w:pPr>
        <w:tabs>
          <w:tab w:val="num" w:pos="1080"/>
        </w:tabs>
        <w:ind w:firstLine="720"/>
        <w:jc w:val="both"/>
      </w:pPr>
      <w:r w:rsidRPr="00EF0091"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  <w:r w:rsidR="00AE3D6B">
        <w:t>Пищеблок находится в другом здании</w:t>
      </w:r>
      <w:r w:rsidR="007204D1">
        <w:t>.</w:t>
      </w:r>
    </w:p>
    <w:p w:rsidR="00C61C30" w:rsidRPr="00EF0091" w:rsidRDefault="00C61C30" w:rsidP="00C61C30">
      <w:pPr>
        <w:spacing w:before="100" w:beforeAutospacing="1" w:after="100" w:afterAutospacing="1"/>
        <w:jc w:val="both"/>
        <w:rPr>
          <w:i/>
        </w:rPr>
      </w:pPr>
      <w:r w:rsidRPr="00EF0091">
        <w:rPr>
          <w:b/>
          <w:bCs/>
          <w:i/>
        </w:rPr>
        <w:t>4.Контингент воспитанников дошкольного образовательного учреждения</w:t>
      </w:r>
    </w:p>
    <w:p w:rsidR="00C61C30" w:rsidRPr="009131BA" w:rsidRDefault="00C61C30" w:rsidP="00C61C30">
      <w:pPr>
        <w:ind w:firstLine="708"/>
        <w:jc w:val="both"/>
        <w:rPr>
          <w:highlight w:val="yellow"/>
        </w:rPr>
      </w:pPr>
      <w:r w:rsidRPr="005B0528">
        <w:t>В настоящее время</w:t>
      </w:r>
      <w:r w:rsidR="00AE3D6B">
        <w:t xml:space="preserve"> в детском саду функционирует 1 разновозрастная группа</w:t>
      </w:r>
      <w:r w:rsidRPr="005B0528">
        <w:t xml:space="preserve">. Количество детей – </w:t>
      </w:r>
      <w:r w:rsidR="00AE3D6B">
        <w:t>29</w:t>
      </w:r>
      <w:r w:rsidR="00254370" w:rsidRPr="005B0528">
        <w:t xml:space="preserve"> </w:t>
      </w:r>
      <w:r w:rsidRPr="005B0528">
        <w:t>человек:</w:t>
      </w:r>
    </w:p>
    <w:p w:rsidR="00C61C30" w:rsidRPr="005B0528" w:rsidRDefault="00AE3D6B" w:rsidP="00C61C30">
      <w:pPr>
        <w:numPr>
          <w:ilvl w:val="0"/>
          <w:numId w:val="7"/>
        </w:numPr>
        <w:jc w:val="both"/>
      </w:pPr>
      <w:r>
        <w:t xml:space="preserve">разновозрастная группа (от 3 до 7 лет) - 29 детей. </w:t>
      </w:r>
    </w:p>
    <w:p w:rsidR="00C61C30" w:rsidRPr="00EF0091" w:rsidRDefault="00C61C30" w:rsidP="00C61C30">
      <w:pPr>
        <w:ind w:firstLine="708"/>
        <w:jc w:val="both"/>
      </w:pPr>
    </w:p>
    <w:p w:rsidR="00C61C30" w:rsidRPr="00EF0091" w:rsidRDefault="009131BA" w:rsidP="009131BA">
      <w:pPr>
        <w:jc w:val="both"/>
      </w:pPr>
      <w:r>
        <w:t xml:space="preserve">    </w:t>
      </w:r>
      <w:r w:rsidR="00C61C30" w:rsidRPr="00EF0091">
        <w:t xml:space="preserve">Прием в ДОУ  осуществляется в соответствии с Положением о порядке приёма детей в муниципальные </w:t>
      </w:r>
      <w:r w:rsidR="00AE3D6B">
        <w:t>автономные</w:t>
      </w:r>
      <w:r w:rsidR="00A7719B" w:rsidRPr="00EF0091">
        <w:t xml:space="preserve"> </w:t>
      </w:r>
      <w:r w:rsidR="00C61C30" w:rsidRPr="00EF0091">
        <w:t>дошкольные образова</w:t>
      </w:r>
      <w:r w:rsidR="0062605A">
        <w:t>тельные  учреждения, реализующию основную</w:t>
      </w:r>
      <w:r w:rsidR="00C61C30" w:rsidRPr="00EF0091">
        <w:t xml:space="preserve"> общеобра</w:t>
      </w:r>
      <w:r w:rsidR="0062605A">
        <w:t>зовательную программу</w:t>
      </w:r>
      <w:r w:rsidR="00C61C30" w:rsidRPr="00EF0091">
        <w:t xml:space="preserve"> дошкольного образования</w:t>
      </w:r>
    </w:p>
    <w:p w:rsidR="00C61C30" w:rsidRPr="00EF0091" w:rsidRDefault="0062605A" w:rsidP="00C61C30">
      <w:pPr>
        <w:ind w:firstLine="360"/>
        <w:jc w:val="both"/>
      </w:pPr>
      <w:r>
        <w:t>Отношения между родителями (</w:t>
      </w:r>
      <w:r w:rsidR="00C61C30" w:rsidRPr="00EF0091">
        <w:t>законными представителями</w:t>
      </w:r>
      <w:r>
        <w:t>)</w:t>
      </w:r>
      <w:r w:rsidR="00C61C30" w:rsidRPr="00EF0091">
        <w:t xml:space="preserve"> </w:t>
      </w:r>
      <w:r w:rsidRPr="00EF0091">
        <w:t xml:space="preserve">воспитанников </w:t>
      </w:r>
      <w:r w:rsidR="00C61C30" w:rsidRPr="00EF0091">
        <w:t>строятся на договорной основе.</w:t>
      </w:r>
    </w:p>
    <w:p w:rsidR="00C61C30" w:rsidRPr="00EF0091" w:rsidRDefault="00C61C30" w:rsidP="00C61C30"/>
    <w:p w:rsidR="00C61C30" w:rsidRPr="00EF0091" w:rsidRDefault="00C61C30" w:rsidP="00C61C30"/>
    <w:p w:rsidR="00C61C30" w:rsidRPr="00EF0091" w:rsidRDefault="00C61C30" w:rsidP="00C61C30">
      <w:pPr>
        <w:rPr>
          <w:b/>
          <w:i/>
        </w:rPr>
      </w:pPr>
      <w:r w:rsidRPr="00EF0091">
        <w:rPr>
          <w:b/>
          <w:i/>
        </w:rPr>
        <w:t>5. Условия осуществления образовательного процесса</w:t>
      </w:r>
    </w:p>
    <w:p w:rsidR="00C61C30" w:rsidRPr="00EF0091" w:rsidRDefault="00C61C30" w:rsidP="00C61C30">
      <w:pPr>
        <w:jc w:val="both"/>
      </w:pPr>
    </w:p>
    <w:p w:rsidR="007E12EF" w:rsidRPr="007E12EF" w:rsidRDefault="00C61C30" w:rsidP="007E12EF">
      <w:pPr>
        <w:autoSpaceDE w:val="0"/>
        <w:jc w:val="both"/>
      </w:pPr>
      <w:r w:rsidRPr="007E12EF"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воспитательно-образовательного процесса</w:t>
      </w:r>
      <w:r w:rsidR="00986AAC" w:rsidRPr="007E12EF">
        <w:t xml:space="preserve"> строится согласно основн</w:t>
      </w:r>
      <w:r w:rsidR="0062605A">
        <w:t>ой общеобразовательной программы</w:t>
      </w:r>
      <w:r w:rsidR="000C17FE">
        <w:t xml:space="preserve"> МА</w:t>
      </w:r>
      <w:r w:rsidR="00986AAC" w:rsidRPr="007E12EF">
        <w:t xml:space="preserve">ДОУ </w:t>
      </w:r>
      <w:r w:rsidR="000C17FE">
        <w:t>«Детский сад</w:t>
      </w:r>
      <w:r w:rsidR="0062605A">
        <w:t xml:space="preserve"> </w:t>
      </w:r>
      <w:r w:rsidR="00AE3D6B">
        <w:t>с. Дада</w:t>
      </w:r>
      <w:r w:rsidR="000C17FE">
        <w:t>»</w:t>
      </w:r>
      <w:r w:rsidR="00986AAC" w:rsidRPr="007E12EF">
        <w:t xml:space="preserve">. </w:t>
      </w:r>
      <w:r w:rsidR="00986AAC" w:rsidRPr="007E12EF">
        <w:rPr>
          <w:bCs/>
        </w:rPr>
        <w:t xml:space="preserve">Основная образовательная программа </w:t>
      </w:r>
      <w:r w:rsidR="00986AAC" w:rsidRPr="007E12EF">
        <w:t xml:space="preserve">дошкольного образования обеспечивает </w:t>
      </w:r>
      <w:r w:rsidR="00986AAC" w:rsidRPr="007E12EF">
        <w:rPr>
          <w:bCs/>
        </w:rPr>
        <w:t>познавательно-речевое, социально-личностное, художественно-эс</w:t>
      </w:r>
      <w:r w:rsidR="0062605A">
        <w:rPr>
          <w:bCs/>
        </w:rPr>
        <w:t>тетическое и физическое развитие</w:t>
      </w:r>
      <w:r w:rsidR="00986AAC" w:rsidRPr="007E12EF">
        <w:rPr>
          <w:bCs/>
        </w:rPr>
        <w:t xml:space="preserve">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</w:t>
      </w:r>
      <w:r w:rsidR="00AE3D6B">
        <w:rPr>
          <w:bCs/>
        </w:rPr>
        <w:t>.</w:t>
      </w:r>
      <w:r w:rsidRPr="007E12EF">
        <w:t xml:space="preserve"> </w:t>
      </w:r>
      <w:r w:rsidR="007E12EF" w:rsidRPr="007E12EF">
        <w:t xml:space="preserve">Основная образовательная программа дошкольного образования состоит из двух частей: </w:t>
      </w:r>
    </w:p>
    <w:p w:rsidR="007E12EF" w:rsidRPr="00F87697" w:rsidRDefault="007E12EF" w:rsidP="007E12EF">
      <w:pPr>
        <w:spacing w:line="420" w:lineRule="exact"/>
        <w:ind w:left="375"/>
        <w:jc w:val="both"/>
      </w:pPr>
      <w:r w:rsidRPr="00F87697">
        <w:t>1) обязательной части</w:t>
      </w:r>
      <w:r w:rsidR="00F87697">
        <w:t xml:space="preserve"> – 8</w:t>
      </w:r>
      <w:r w:rsidR="00DC735E" w:rsidRPr="00F87697">
        <w:t xml:space="preserve">0% </w:t>
      </w:r>
      <w:r w:rsidRPr="00F87697">
        <w:t xml:space="preserve">;           </w:t>
      </w:r>
    </w:p>
    <w:p w:rsidR="007E12EF" w:rsidRPr="00F87697" w:rsidRDefault="007E12EF" w:rsidP="007E12EF">
      <w:pPr>
        <w:autoSpaceDE w:val="0"/>
        <w:ind w:left="375"/>
        <w:jc w:val="both"/>
      </w:pPr>
      <w:r w:rsidRPr="00F87697">
        <w:t>2) части, формируемой участник</w:t>
      </w:r>
      <w:r w:rsidR="00AE3D6B">
        <w:t>ами образовательного процесса МА</w:t>
      </w:r>
      <w:r w:rsidRPr="00F87697">
        <w:t xml:space="preserve">ДОУ детского сада </w:t>
      </w:r>
      <w:r w:rsidR="00AE3D6B">
        <w:t>С. Дада</w:t>
      </w:r>
      <w:r w:rsidR="009131BA" w:rsidRPr="00F87697">
        <w:t xml:space="preserve"> </w:t>
      </w:r>
      <w:r w:rsidR="00DC735E" w:rsidRPr="00F87697">
        <w:t>– 20 %</w:t>
      </w:r>
      <w:r w:rsidRPr="00F87697">
        <w:t>.</w:t>
      </w:r>
    </w:p>
    <w:p w:rsidR="007E12EF" w:rsidRDefault="0062605A" w:rsidP="007A73A3">
      <w:pPr>
        <w:autoSpaceDE w:val="0"/>
        <w:ind w:firstLine="375"/>
        <w:jc w:val="both"/>
      </w:pPr>
      <w:r w:rsidRPr="00F87697">
        <w:lastRenderedPageBreak/>
        <w:t>Обязательная часть ООП ДО постро</w:t>
      </w:r>
      <w:r w:rsidR="007E12EF" w:rsidRPr="00F87697">
        <w:t>ена на основе примерной программы «От рождения до школы» п</w:t>
      </w:r>
      <w:r w:rsidR="00DC735E" w:rsidRPr="00F87697">
        <w:t>од редакцией Н.Е.Вераксы, Т.С. К</w:t>
      </w:r>
      <w:r w:rsidR="007E12EF" w:rsidRPr="00F87697">
        <w:t>омаровой, М.А. Васильевой.</w:t>
      </w:r>
      <w:r w:rsidR="00DC735E">
        <w:t xml:space="preserve"> </w:t>
      </w:r>
    </w:p>
    <w:p w:rsidR="000F66E7" w:rsidRPr="000F66E7" w:rsidRDefault="000F66E7" w:rsidP="000F66E7">
      <w:pPr>
        <w:tabs>
          <w:tab w:val="left" w:pos="180"/>
          <w:tab w:val="center" w:pos="4677"/>
        </w:tabs>
        <w:ind w:firstLine="709"/>
        <w:jc w:val="both"/>
      </w:pPr>
      <w:r w:rsidRPr="000F66E7">
        <w:t xml:space="preserve">Коллектив </w:t>
      </w:r>
      <w:r w:rsidRPr="000F66E7">
        <w:rPr>
          <w:color w:val="000000"/>
        </w:rPr>
        <w:t xml:space="preserve">детского сада определил следующие  </w:t>
      </w:r>
      <w:r w:rsidRPr="000F66E7">
        <w:rPr>
          <w:i/>
          <w:color w:val="000000"/>
          <w:u w:val="single"/>
        </w:rPr>
        <w:t xml:space="preserve">приоритетные  направления </w:t>
      </w:r>
      <w:r w:rsidRPr="000F66E7">
        <w:rPr>
          <w:color w:val="000000"/>
        </w:rPr>
        <w:t xml:space="preserve"> деятельности учреждения, соответствующие основным линиям развития ребенка:</w:t>
      </w:r>
    </w:p>
    <w:p w:rsidR="000F66E7" w:rsidRPr="000F66E7" w:rsidRDefault="0062605A" w:rsidP="000F66E7">
      <w:pPr>
        <w:pStyle w:val="ab"/>
        <w:ind w:left="0" w:firstLine="709"/>
        <w:jc w:val="both"/>
      </w:pPr>
      <w:r>
        <w:t>- ф</w:t>
      </w:r>
      <w:r w:rsidR="000F66E7" w:rsidRPr="000F66E7">
        <w:t>изическое и психологическое здоровьесбережение  детей,  формирование  навыков здорового образа жизни;</w:t>
      </w:r>
    </w:p>
    <w:p w:rsidR="000F66E7" w:rsidRPr="000F66E7" w:rsidRDefault="0062605A" w:rsidP="000F66E7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- ф</w:t>
      </w:r>
      <w:r w:rsidR="000F66E7" w:rsidRPr="000F66E7">
        <w:rPr>
          <w:color w:val="000000"/>
        </w:rPr>
        <w:t>ормировать умения и навыки правильного выполнения движений в различных формах организации двигательной деятельности дете</w:t>
      </w:r>
      <w:r>
        <w:rPr>
          <w:color w:val="000000"/>
        </w:rPr>
        <w:t>й (младший  дошкольный возраст);</w:t>
      </w:r>
      <w:r w:rsidR="000F66E7" w:rsidRPr="000F66E7">
        <w:rPr>
          <w:color w:val="000000"/>
        </w:rPr>
        <w:t xml:space="preserve"> </w:t>
      </w:r>
    </w:p>
    <w:p w:rsidR="000F66E7" w:rsidRPr="000F66E7" w:rsidRDefault="0062605A" w:rsidP="000F66E7">
      <w:pPr>
        <w:pStyle w:val="ab"/>
        <w:autoSpaceDE w:val="0"/>
        <w:autoSpaceDN w:val="0"/>
        <w:adjustRightInd w:val="0"/>
        <w:ind w:left="0" w:firstLine="709"/>
        <w:jc w:val="both"/>
        <w:rPr>
          <w:color w:val="231F20"/>
        </w:rPr>
      </w:pPr>
      <w:r>
        <w:rPr>
          <w:color w:val="000000"/>
        </w:rPr>
        <w:t>-  п</w:t>
      </w:r>
      <w:r w:rsidR="000F66E7" w:rsidRPr="000F66E7">
        <w:rPr>
          <w:color w:val="000000"/>
        </w:rPr>
        <w:t>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0F66E7" w:rsidRPr="000F66E7" w:rsidRDefault="000F66E7" w:rsidP="000F66E7">
      <w:pPr>
        <w:pStyle w:val="ab"/>
        <w:ind w:left="0" w:firstLine="709"/>
        <w:jc w:val="both"/>
        <w:rPr>
          <w:color w:val="000000"/>
        </w:rPr>
      </w:pPr>
      <w:r w:rsidRPr="000F66E7">
        <w:rPr>
          <w:bCs/>
          <w:color w:val="000000"/>
        </w:rPr>
        <w:t>Социальное развитие</w:t>
      </w:r>
      <w:r w:rsidR="0062605A">
        <w:rPr>
          <w:bCs/>
          <w:color w:val="000000"/>
        </w:rPr>
        <w:t>:</w:t>
      </w:r>
    </w:p>
    <w:p w:rsidR="000F66E7" w:rsidRPr="000F66E7" w:rsidRDefault="0062605A" w:rsidP="000F66E7">
      <w:pPr>
        <w:pStyle w:val="ab"/>
        <w:ind w:left="0" w:firstLine="709"/>
        <w:jc w:val="both"/>
        <w:rPr>
          <w:color w:val="000000"/>
        </w:rPr>
      </w:pPr>
      <w:r>
        <w:rPr>
          <w:color w:val="000000"/>
        </w:rPr>
        <w:t>-  р</w:t>
      </w:r>
      <w:r w:rsidR="000F66E7" w:rsidRPr="000F66E7">
        <w:rPr>
          <w:color w:val="000000"/>
        </w:rPr>
        <w:t>азвивать способность ребенка к э</w:t>
      </w:r>
      <w:r>
        <w:rPr>
          <w:color w:val="000000"/>
        </w:rPr>
        <w:t>мпатии (сопереживанию) и  навыкам</w:t>
      </w:r>
      <w:r w:rsidR="000F66E7" w:rsidRPr="000F66E7">
        <w:rPr>
          <w:color w:val="000000"/>
        </w:rPr>
        <w:t xml:space="preserve">   общени</w:t>
      </w:r>
      <w:r>
        <w:rPr>
          <w:color w:val="000000"/>
        </w:rPr>
        <w:t>я (младший  дошкольный возраст);</w:t>
      </w:r>
      <w:r w:rsidR="000F66E7" w:rsidRPr="000F66E7">
        <w:rPr>
          <w:color w:val="000000"/>
        </w:rPr>
        <w:t xml:space="preserve"> </w:t>
      </w:r>
    </w:p>
    <w:p w:rsidR="000F66E7" w:rsidRPr="000F66E7" w:rsidRDefault="0062605A" w:rsidP="000F66E7">
      <w:pPr>
        <w:ind w:firstLine="709"/>
        <w:jc w:val="both"/>
        <w:rPr>
          <w:color w:val="000000"/>
        </w:rPr>
      </w:pPr>
      <w:r>
        <w:rPr>
          <w:color w:val="000000"/>
        </w:rPr>
        <w:t>-  р</w:t>
      </w:r>
      <w:r w:rsidR="000F66E7" w:rsidRPr="000F66E7">
        <w:rPr>
          <w:color w:val="000000"/>
        </w:rPr>
        <w:t>азвивать ответственность, контроль за собственными действиями,      способность реально оценивать свои и чужие поступки (старший              дошкольный  возраст).</w:t>
      </w:r>
    </w:p>
    <w:p w:rsidR="000F66E7" w:rsidRPr="000F66E7" w:rsidRDefault="00885756" w:rsidP="000F66E7">
      <w:pPr>
        <w:pStyle w:val="ab"/>
        <w:ind w:left="0" w:firstLine="709"/>
        <w:jc w:val="both"/>
        <w:rPr>
          <w:color w:val="000000"/>
        </w:rPr>
      </w:pPr>
      <w:r>
        <w:rPr>
          <w:bCs/>
          <w:color w:val="000000"/>
        </w:rPr>
        <w:t>Познавательное развитие:</w:t>
      </w:r>
    </w:p>
    <w:p w:rsidR="000F66E7" w:rsidRPr="000F66E7" w:rsidRDefault="00885756" w:rsidP="000F66E7">
      <w:pPr>
        <w:pStyle w:val="ab"/>
        <w:ind w:left="0" w:firstLine="709"/>
        <w:rPr>
          <w:color w:val="000000"/>
        </w:rPr>
      </w:pPr>
      <w:r>
        <w:rPr>
          <w:color w:val="000000"/>
        </w:rPr>
        <w:t>-  а</w:t>
      </w:r>
      <w:r w:rsidR="000F66E7" w:rsidRPr="000F66E7">
        <w:rPr>
          <w:color w:val="000000"/>
        </w:rPr>
        <w:t xml:space="preserve">ктивизировать работу во всех возрастных группах по формированию    диалогической речи путем развития самостоятельной активной речи  ребенка, поощрения его </w:t>
      </w:r>
      <w:r>
        <w:rPr>
          <w:color w:val="000000"/>
        </w:rPr>
        <w:t>желания говорить и положительной оценки</w:t>
      </w:r>
      <w:r w:rsidR="000F66E7" w:rsidRPr="000F66E7">
        <w:rPr>
          <w:color w:val="000000"/>
        </w:rPr>
        <w:t xml:space="preserve"> е</w:t>
      </w:r>
      <w:r>
        <w:rPr>
          <w:color w:val="000000"/>
        </w:rPr>
        <w:t xml:space="preserve">го высказывания. </w:t>
      </w:r>
      <w:r>
        <w:rPr>
          <w:color w:val="000000"/>
        </w:rPr>
        <w:br/>
        <w:t xml:space="preserve">          -  ф</w:t>
      </w:r>
      <w:r w:rsidR="000F66E7" w:rsidRPr="000F66E7">
        <w:rPr>
          <w:color w:val="000000"/>
        </w:rPr>
        <w:t>ормировать у ребенка целостную картину мира на основе знакомства с физическими явлениями и свойствами предметов, развития географических и астрономических представлений и формирования экологической культуры.</w:t>
      </w:r>
    </w:p>
    <w:p w:rsidR="00C61C30" w:rsidRPr="000F66E7" w:rsidRDefault="00885756" w:rsidP="000F66E7">
      <w:pPr>
        <w:pStyle w:val="ab"/>
        <w:ind w:left="0" w:firstLine="709"/>
        <w:rPr>
          <w:color w:val="000000"/>
        </w:rPr>
      </w:pPr>
      <w:r>
        <w:rPr>
          <w:bCs/>
          <w:color w:val="000000"/>
        </w:rPr>
        <w:t>Взаимодействие с семьёй:</w:t>
      </w:r>
      <w:r>
        <w:rPr>
          <w:color w:val="000000"/>
        </w:rPr>
        <w:br/>
        <w:t>- и</w:t>
      </w:r>
      <w:r w:rsidR="000F66E7" w:rsidRPr="000F66E7">
        <w:rPr>
          <w:color w:val="000000"/>
        </w:rPr>
        <w:t>зучение состояния факторов среды социального развития ребен</w:t>
      </w:r>
      <w:r>
        <w:rPr>
          <w:color w:val="000000"/>
        </w:rPr>
        <w:t xml:space="preserve">ка, связанных с его семьей. </w:t>
      </w:r>
      <w:r>
        <w:rPr>
          <w:color w:val="000000"/>
        </w:rPr>
        <w:br/>
        <w:t>- у</w:t>
      </w:r>
      <w:r w:rsidR="000F66E7" w:rsidRPr="000F66E7">
        <w:rPr>
          <w:color w:val="000000"/>
        </w:rPr>
        <w:t>довлетворение индивидуальных запросов родителей в индивидуальных и групповых формах работы.</w:t>
      </w:r>
    </w:p>
    <w:p w:rsidR="00C61C30" w:rsidRPr="00EF0091" w:rsidRDefault="00AE3D6B" w:rsidP="00C61C30">
      <w:pPr>
        <w:ind w:firstLine="708"/>
      </w:pPr>
      <w:r>
        <w:t>Группа</w:t>
      </w:r>
      <w:r w:rsidR="00C61C30" w:rsidRPr="00EF0091">
        <w:t xml:space="preserve"> </w:t>
      </w:r>
      <w:r>
        <w:t>функционируе</w:t>
      </w:r>
      <w:r w:rsidR="00C61C30" w:rsidRPr="00EF0091">
        <w:t>т в режиме 5 дневной рабочей недели.</w:t>
      </w:r>
    </w:p>
    <w:p w:rsidR="00C61C30" w:rsidRPr="00EF0091" w:rsidRDefault="00C61C30" w:rsidP="00C61C30">
      <w:r w:rsidRPr="00EF0091">
        <w:t xml:space="preserve">Образовательный процесс осуществляется по двум режимам в </w:t>
      </w:r>
      <w:r w:rsidR="00AE3D6B">
        <w:t>разновозрастной</w:t>
      </w:r>
      <w:r w:rsidRPr="00EF0091">
        <w:t xml:space="preserve"> группе</w:t>
      </w:r>
      <w:r w:rsidR="00885756">
        <w:t xml:space="preserve"> </w:t>
      </w:r>
      <w:r w:rsidRPr="00EF0091">
        <w:t>с учетом теплого и холодного периода года.</w:t>
      </w:r>
    </w:p>
    <w:p w:rsidR="00C61C30" w:rsidRPr="00EF0091" w:rsidRDefault="00C61C30" w:rsidP="00C61C30">
      <w:pPr>
        <w:ind w:firstLine="708"/>
        <w:jc w:val="both"/>
      </w:pPr>
      <w:r w:rsidRPr="00EF0091">
        <w:t>Созданы все условия для ра</w:t>
      </w:r>
      <w:r w:rsidR="00AA4420" w:rsidRPr="00EF0091">
        <w:t>зн</w:t>
      </w:r>
      <w:r w:rsidR="00AE3D6B">
        <w:t>остороннего развития детей с 3 до 7</w:t>
      </w:r>
      <w:r w:rsidRPr="00EF0091">
        <w:t xml:space="preserve"> лет - детский сад оснащен оборудованием для разнообразных видов детской деятельности в помещении и на участках.Развивающая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C61C30" w:rsidRPr="00EF0091" w:rsidRDefault="00C61C30" w:rsidP="00C61C30">
      <w:pPr>
        <w:jc w:val="both"/>
      </w:pPr>
      <w:r w:rsidRPr="00EF0091">
        <w:t xml:space="preserve">         Все  компоненты развивающей предметной среды  детского сада включают оптимальные условия для полноценного физического, эстетического, познавательного и социального разви</w:t>
      </w:r>
      <w:r w:rsidR="00AA4420" w:rsidRPr="00EF0091">
        <w:t>т</w:t>
      </w:r>
      <w:r w:rsidR="00AE3D6B">
        <w:t>ия детей. В ДОУ функционирует 1</w:t>
      </w:r>
      <w:r w:rsidR="005D6CEB">
        <w:t xml:space="preserve"> </w:t>
      </w:r>
      <w:r w:rsidR="00AE3D6B">
        <w:t>группа</w:t>
      </w:r>
      <w:r w:rsidR="00AA4420" w:rsidRPr="00EF0091">
        <w:t xml:space="preserve"> (соответственно </w:t>
      </w:r>
      <w:r w:rsidR="00AE3D6B">
        <w:t>1 групповое</w:t>
      </w:r>
      <w:r w:rsidR="00AA4420" w:rsidRPr="00EF0091">
        <w:t xml:space="preserve"> помещен</w:t>
      </w:r>
      <w:r w:rsidR="00AE3D6B">
        <w:t>ие</w:t>
      </w:r>
      <w:r w:rsidR="00AA4420" w:rsidRPr="00EF0091">
        <w:t xml:space="preserve">, </w:t>
      </w:r>
      <w:r w:rsidR="00AE3D6B">
        <w:t xml:space="preserve">1 спальня). </w:t>
      </w:r>
    </w:p>
    <w:p w:rsidR="00C61C30" w:rsidRPr="00EF0091" w:rsidRDefault="00C61C30" w:rsidP="00C61C30">
      <w:pPr>
        <w:jc w:val="both"/>
      </w:pPr>
      <w:r w:rsidRPr="00EF0091">
        <w:t xml:space="preserve">                Создана современная информационно-техническая база: компьютеры, систе</w:t>
      </w:r>
      <w:r w:rsidR="00AE3D6B">
        <w:t>ма мультимедиа</w:t>
      </w:r>
      <w:r w:rsidR="005D6CEB">
        <w:t xml:space="preserve">, </w:t>
      </w:r>
      <w:r w:rsidRPr="00EF0091">
        <w:t xml:space="preserve">видео и аудио материалы для работы с детьми и педагогами, с </w:t>
      </w:r>
      <w:smartTag w:uri="urn:schemas-microsoft-com:office:smarttags" w:element="metricconverter">
        <w:smartTagPr>
          <w:attr w:name="ProductID" w:val="2012 г"/>
        </w:smartTagPr>
        <w:r w:rsidRPr="00EF0091">
          <w:t>20</w:t>
        </w:r>
        <w:r w:rsidRPr="005B0528">
          <w:t>12</w:t>
        </w:r>
        <w:r w:rsidRPr="00EF0091">
          <w:t xml:space="preserve"> г</w:t>
        </w:r>
      </w:smartTag>
      <w:r w:rsidR="00885756">
        <w:t>. С</w:t>
      </w:r>
      <w:r w:rsidRPr="00EF0091">
        <w:t xml:space="preserve"> информацией о деятельности учреждения  можно ознакомиться на сайте.</w:t>
      </w:r>
    </w:p>
    <w:p w:rsidR="00C61C30" w:rsidRPr="00EF0091" w:rsidRDefault="00C61C30" w:rsidP="00C61C30">
      <w:pPr>
        <w:ind w:firstLine="720"/>
        <w:jc w:val="both"/>
      </w:pPr>
      <w:r w:rsidRPr="00EF0091">
        <w:t xml:space="preserve">В детском саду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 </w:t>
      </w:r>
    </w:p>
    <w:p w:rsidR="00C61C30" w:rsidRPr="00EF0091" w:rsidRDefault="00C61C30" w:rsidP="00C61C30">
      <w:pPr>
        <w:jc w:val="both"/>
      </w:pPr>
      <w:r w:rsidRPr="00EF0091">
        <w:t>    Специально оборудованные помещения позволяют осуществлять воспитательно-образовательную, коррекционную и оздоровительную работу с детьми в соответствии с поставленными перед ДОУ задачами, осуществлять всестороннее развитие личности ребенка, учитывая  их интересы  и повышать качество работы с детьми.</w:t>
      </w:r>
    </w:p>
    <w:p w:rsidR="00C61C30" w:rsidRPr="00EF0091" w:rsidRDefault="00C61C30" w:rsidP="00C61C30">
      <w:pPr>
        <w:ind w:firstLine="709"/>
        <w:jc w:val="both"/>
      </w:pPr>
      <w:r w:rsidRPr="00EF0091">
        <w:t xml:space="preserve">На территории детского сада </w:t>
      </w:r>
      <w:r w:rsidR="00AE3D6B">
        <w:t>имее</w:t>
      </w:r>
      <w:r w:rsidRPr="00EF0091">
        <w:t xml:space="preserve">тся </w:t>
      </w:r>
      <w:r w:rsidR="00AE3D6B">
        <w:t>участок</w:t>
      </w:r>
      <w:r w:rsidRPr="00EF0091">
        <w:t xml:space="preserve">, с выделенным местом для игр </w:t>
      </w:r>
      <w:r w:rsidR="00AE3D6B">
        <w:t>и двигательной активности детей</w:t>
      </w:r>
      <w:r w:rsidRPr="00EF0091">
        <w:t>. Территория детского сада озеленена, оформлены цветники и клумбы, растут разнообразные деревья и кустарники.</w:t>
      </w:r>
    </w:p>
    <w:p w:rsidR="00C61C30" w:rsidRPr="00EF0091" w:rsidRDefault="00C61C30" w:rsidP="00C61C30">
      <w:pPr>
        <w:ind w:firstLine="708"/>
        <w:jc w:val="both"/>
      </w:pPr>
      <w:r w:rsidRPr="00EF0091">
        <w:t>Учебно-методическая литература и наглядн</w:t>
      </w:r>
      <w:r w:rsidR="00AE3D6B">
        <w:t>ые пособия представлены в</w:t>
      </w:r>
      <w:r w:rsidRPr="00EF0091">
        <w:t xml:space="preserve"> группе, кабинете заведующего. Имеется картотека литературы. Ежегодно выписываются периодические издания, </w:t>
      </w:r>
      <w:r w:rsidR="00AE3D6B">
        <w:t>которые находятся в</w:t>
      </w:r>
      <w:r w:rsidRPr="00EF0091">
        <w:t xml:space="preserve"> кабинете</w:t>
      </w:r>
      <w:r w:rsidR="00AE3D6B">
        <w:t xml:space="preserve"> заведующего</w:t>
      </w:r>
      <w:r w:rsidRPr="00EF0091">
        <w:t>.</w:t>
      </w:r>
    </w:p>
    <w:p w:rsidR="00C61C30" w:rsidRPr="00EF0091" w:rsidRDefault="00C61C30" w:rsidP="00C61C30">
      <w:pPr>
        <w:ind w:firstLine="708"/>
      </w:pPr>
      <w:r w:rsidRPr="00EF0091">
        <w:t xml:space="preserve">Непосредственно образовательная деятельность (НОД) с  9.00 часов. </w:t>
      </w:r>
    </w:p>
    <w:p w:rsidR="00C61C30" w:rsidRPr="00EF0091" w:rsidRDefault="00C61C30" w:rsidP="00C61C30">
      <w:r w:rsidRPr="00EF0091">
        <w:t>Продолжительность НОД:</w:t>
      </w:r>
    </w:p>
    <w:p w:rsidR="00C61C30" w:rsidRDefault="00885756" w:rsidP="00885756">
      <w:r>
        <w:rPr>
          <w:rFonts w:eastAsia="Wingdings"/>
        </w:rPr>
        <w:t xml:space="preserve">- </w:t>
      </w:r>
      <w:r w:rsidR="00C61C30" w:rsidRPr="00EF0091">
        <w:rPr>
          <w:rFonts w:eastAsia="Wingdings"/>
        </w:rPr>
        <w:t xml:space="preserve"> </w:t>
      </w:r>
      <w:r w:rsidR="009131BA">
        <w:t xml:space="preserve">во 2 </w:t>
      </w:r>
      <w:r w:rsidR="005D6CEB">
        <w:t xml:space="preserve"> </w:t>
      </w:r>
      <w:r w:rsidR="00A64EC7">
        <w:t>младшей подгруппе (дети от 3</w:t>
      </w:r>
      <w:r w:rsidR="002C6546">
        <w:t xml:space="preserve"> до 4 лет) –</w:t>
      </w:r>
      <w:r w:rsidR="00A64EC7">
        <w:t xml:space="preserve"> 5-10</w:t>
      </w:r>
      <w:r w:rsidR="00C61C30" w:rsidRPr="00EF0091">
        <w:t xml:space="preserve"> минут;</w:t>
      </w:r>
    </w:p>
    <w:p w:rsidR="00A64EC7" w:rsidRDefault="00A64EC7" w:rsidP="00C61C30">
      <w:r>
        <w:lastRenderedPageBreak/>
        <w:t>- в средней подгруппе (дети от 4 до 5 лет) – 15-20 минут;</w:t>
      </w:r>
    </w:p>
    <w:p w:rsidR="00C61C30" w:rsidRPr="00EF0091" w:rsidRDefault="00885756" w:rsidP="00C61C30">
      <w:r>
        <w:t xml:space="preserve">- </w:t>
      </w:r>
      <w:r w:rsidR="00C61C30" w:rsidRPr="00EF0091">
        <w:t>в старшей группе (дети от 5 до 6 лет) – 25</w:t>
      </w:r>
      <w:r w:rsidR="00A64EC7">
        <w:t>-30</w:t>
      </w:r>
      <w:r w:rsidR="00C61C30" w:rsidRPr="00EF0091">
        <w:t xml:space="preserve"> минут;</w:t>
      </w:r>
    </w:p>
    <w:p w:rsidR="00C61C30" w:rsidRPr="00EF0091" w:rsidRDefault="00C61C30" w:rsidP="00C61C30">
      <w:pPr>
        <w:ind w:firstLine="708"/>
      </w:pPr>
      <w:r w:rsidRPr="00EF0091">
        <w:t xml:space="preserve">В середине НОД педагоги проводят физкультминутку. Предусмотрены  перерывы длительностью 10 минут. </w:t>
      </w:r>
    </w:p>
    <w:p w:rsidR="00C61C30" w:rsidRPr="00EF0091" w:rsidRDefault="00C61C30" w:rsidP="00C61C30">
      <w:pPr>
        <w:ind w:firstLine="708"/>
      </w:pPr>
      <w:r w:rsidRPr="00EF0091">
        <w:t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C61C30" w:rsidRPr="00EF0091" w:rsidRDefault="00885756" w:rsidP="00C61C30">
      <w:r>
        <w:rPr>
          <w:rFonts w:eastAsia="Wingdings"/>
        </w:rPr>
        <w:t xml:space="preserve">- </w:t>
      </w:r>
      <w:r w:rsidR="00C61C30" w:rsidRPr="00EF0091">
        <w:rPr>
          <w:rFonts w:eastAsia="Wingdings"/>
        </w:rPr>
        <w:t xml:space="preserve"> </w:t>
      </w:r>
      <w:r w:rsidR="00C61C30" w:rsidRPr="00EF0091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C61C30" w:rsidRPr="00EF0091" w:rsidRDefault="00885756" w:rsidP="00C61C30">
      <w:r>
        <w:rPr>
          <w:rFonts w:eastAsia="Wingdings"/>
        </w:rPr>
        <w:t xml:space="preserve">- </w:t>
      </w:r>
      <w:r w:rsidR="00C61C30" w:rsidRPr="00EF0091">
        <w:rPr>
          <w:rFonts w:eastAsia="Wingdings"/>
        </w:rPr>
        <w:t xml:space="preserve"> </w:t>
      </w:r>
      <w:r w:rsidR="00C61C30" w:rsidRPr="00EF0091">
        <w:t xml:space="preserve">образовательную деятельность, осуществляемую в ходе режимных моментов; </w:t>
      </w:r>
    </w:p>
    <w:p w:rsidR="00C61C30" w:rsidRPr="00EF0091" w:rsidRDefault="00885756" w:rsidP="00C61C30">
      <w:r>
        <w:rPr>
          <w:rFonts w:eastAsia="Wingdings"/>
        </w:rPr>
        <w:t xml:space="preserve">- </w:t>
      </w:r>
      <w:r w:rsidR="00C61C30" w:rsidRPr="00EF0091">
        <w:rPr>
          <w:rFonts w:eastAsia="Wingdings"/>
        </w:rPr>
        <w:t xml:space="preserve"> </w:t>
      </w:r>
      <w:r w:rsidR="00C61C30" w:rsidRPr="00EF0091">
        <w:t>самостоятельную  деятельность;</w:t>
      </w:r>
    </w:p>
    <w:p w:rsidR="00C61C30" w:rsidRPr="00EF0091" w:rsidRDefault="00885756" w:rsidP="00C61C30">
      <w:r>
        <w:rPr>
          <w:rFonts w:eastAsia="Wingdings"/>
        </w:rPr>
        <w:t xml:space="preserve">- </w:t>
      </w:r>
      <w:r w:rsidR="00C61C30" w:rsidRPr="00EF0091">
        <w:rPr>
          <w:rFonts w:eastAsia="Wingdings"/>
        </w:rPr>
        <w:t xml:space="preserve"> </w:t>
      </w:r>
      <w:r w:rsidR="00C61C30" w:rsidRPr="00EF0091">
        <w:t>взаимодействие с семьями детей.</w:t>
      </w:r>
    </w:p>
    <w:p w:rsidR="00C61C30" w:rsidRPr="00EF0091" w:rsidRDefault="00C61C30" w:rsidP="00C61C30">
      <w:pPr>
        <w:ind w:firstLine="708"/>
      </w:pPr>
      <w:r w:rsidRPr="00EF0091"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C61C30" w:rsidRPr="00EF0091" w:rsidRDefault="00C61C30" w:rsidP="000F66E7"/>
    <w:p w:rsidR="00C61C30" w:rsidRPr="00EF0091" w:rsidRDefault="00C61C30" w:rsidP="00C61C30">
      <w:pPr>
        <w:rPr>
          <w:b/>
          <w:i/>
        </w:rPr>
      </w:pPr>
    </w:p>
    <w:p w:rsidR="00C61C30" w:rsidRPr="00EF0091" w:rsidRDefault="00C61C30" w:rsidP="00C61C30">
      <w:pPr>
        <w:numPr>
          <w:ilvl w:val="1"/>
          <w:numId w:val="1"/>
        </w:numPr>
        <w:jc w:val="both"/>
        <w:rPr>
          <w:b/>
          <w:i/>
        </w:rPr>
      </w:pPr>
      <w:r w:rsidRPr="00EF0091">
        <w:rPr>
          <w:b/>
          <w:i/>
        </w:rPr>
        <w:t xml:space="preserve">Медико-социальное обеспечение. </w:t>
      </w:r>
    </w:p>
    <w:p w:rsidR="00C61C30" w:rsidRPr="00EF0091" w:rsidRDefault="00C61C30" w:rsidP="00C61C30">
      <w:pPr>
        <w:rPr>
          <w:b/>
        </w:rPr>
      </w:pPr>
    </w:p>
    <w:p w:rsidR="00C61C30" w:rsidRPr="00EF0091" w:rsidRDefault="00C61C30" w:rsidP="00C61C30">
      <w:pPr>
        <w:rPr>
          <w:b/>
          <w:i/>
        </w:rPr>
      </w:pPr>
      <w:r w:rsidRPr="00EF0091">
        <w:rPr>
          <w:b/>
          <w:i/>
        </w:rPr>
        <w:t>Медицинское обслуживание</w:t>
      </w:r>
    </w:p>
    <w:p w:rsidR="00C61C30" w:rsidRPr="00EF0091" w:rsidRDefault="00C61C30" w:rsidP="00C61C30">
      <w:pPr>
        <w:pStyle w:val="a6"/>
        <w:spacing w:line="240" w:lineRule="auto"/>
        <w:ind w:left="0"/>
        <w:jc w:val="both"/>
        <w:rPr>
          <w:b w:val="0"/>
          <w:sz w:val="16"/>
          <w:szCs w:val="16"/>
        </w:rPr>
      </w:pPr>
    </w:p>
    <w:p w:rsidR="00C61C30" w:rsidRPr="00EF0091" w:rsidRDefault="00C61C30" w:rsidP="00C61C30">
      <w:pPr>
        <w:pStyle w:val="a5"/>
        <w:spacing w:before="0" w:beforeAutospacing="0" w:after="0" w:afterAutospacing="0"/>
        <w:ind w:firstLine="708"/>
        <w:jc w:val="both"/>
      </w:pPr>
      <w:r w:rsidRPr="00EF0091">
        <w:t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В детском саду разработана программа «Здоровье», продуман двигательный режим ребенка каждого возраста в течение дня.</w:t>
      </w:r>
    </w:p>
    <w:p w:rsidR="00C61C30" w:rsidRPr="00EF0091" w:rsidRDefault="00C61C30" w:rsidP="00C61C30">
      <w:pPr>
        <w:pStyle w:val="a6"/>
        <w:spacing w:line="240" w:lineRule="auto"/>
        <w:ind w:left="0" w:firstLine="708"/>
        <w:jc w:val="both"/>
        <w:rPr>
          <w:b w:val="0"/>
          <w:sz w:val="24"/>
        </w:rPr>
      </w:pPr>
      <w:r w:rsidRPr="00EF0091">
        <w:rPr>
          <w:b w:val="0"/>
          <w:sz w:val="24"/>
        </w:rPr>
        <w:t>Мед</w:t>
      </w:r>
      <w:r w:rsidR="005D6CEB">
        <w:rPr>
          <w:b w:val="0"/>
          <w:sz w:val="24"/>
        </w:rPr>
        <w:t xml:space="preserve">ицинское обслуживание детей в </w:t>
      </w:r>
      <w:r w:rsidRPr="00EF0091">
        <w:rPr>
          <w:b w:val="0"/>
          <w:sz w:val="24"/>
        </w:rPr>
        <w:t xml:space="preserve">ДОУ обеспечивается  </w:t>
      </w:r>
      <w:r w:rsidR="00A64EC7">
        <w:rPr>
          <w:b w:val="0"/>
          <w:sz w:val="24"/>
        </w:rPr>
        <w:t>фельдшером ФАП</w:t>
      </w:r>
      <w:r w:rsidR="00AA4420" w:rsidRPr="00CB7123">
        <w:rPr>
          <w:b w:val="0"/>
          <w:sz w:val="24"/>
        </w:rPr>
        <w:t>,</w:t>
      </w:r>
      <w:r w:rsidR="00A64EC7">
        <w:rPr>
          <w:b w:val="0"/>
          <w:sz w:val="24"/>
        </w:rPr>
        <w:t xml:space="preserve"> который</w:t>
      </w:r>
      <w:r w:rsidRPr="00EF0091">
        <w:rPr>
          <w:b w:val="0"/>
          <w:sz w:val="24"/>
        </w:rPr>
        <w:t xml:space="preserve">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C61C30" w:rsidRPr="00EF0091" w:rsidRDefault="00C61C30" w:rsidP="00C61C30">
      <w:pPr>
        <w:ind w:firstLine="850"/>
        <w:jc w:val="both"/>
        <w:rPr>
          <w:bCs/>
          <w:iCs/>
        </w:rPr>
      </w:pPr>
      <w:r w:rsidRPr="00EF0091">
        <w:rPr>
          <w:bCs/>
          <w:iCs/>
        </w:rPr>
        <w:t xml:space="preserve">Основной задачей </w:t>
      </w:r>
      <w:r w:rsidRPr="005B0528">
        <w:rPr>
          <w:bCs/>
          <w:iCs/>
        </w:rPr>
        <w:t>персонала</w:t>
      </w:r>
      <w:r w:rsidRPr="00EF0091">
        <w:rPr>
          <w:bCs/>
          <w:iCs/>
        </w:rPr>
        <w:t xml:space="preserve"> детского сада, в</w:t>
      </w:r>
      <w:r w:rsidR="00885756">
        <w:rPr>
          <w:bCs/>
          <w:iCs/>
        </w:rPr>
        <w:t xml:space="preserve"> течение учебного года, является</w:t>
      </w:r>
      <w:r w:rsidRPr="00EF0091">
        <w:rPr>
          <w:bCs/>
          <w:iCs/>
        </w:rPr>
        <w:t xml:space="preserve">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 и снижение заболеваемости.</w:t>
      </w:r>
    </w:p>
    <w:p w:rsidR="00C61C30" w:rsidRPr="00EF0091" w:rsidRDefault="00C61C30" w:rsidP="00C61C30">
      <w:pPr>
        <w:ind w:firstLine="567"/>
        <w:jc w:val="both"/>
        <w:rPr>
          <w:bCs/>
          <w:iCs/>
        </w:rPr>
      </w:pPr>
      <w:r w:rsidRPr="00EF0091">
        <w:rPr>
          <w:bCs/>
          <w:iCs/>
        </w:rPr>
        <w:t>В течение года велась санитарно-просветительская работа с кадрами. Согласно утвержденному графику проводились физкультурно-оздоровительные мероприятия. План физкультурно-оздоровительной работы выполнен в полном объеме.</w:t>
      </w:r>
    </w:p>
    <w:p w:rsidR="00C61C30" w:rsidRPr="00EF0091" w:rsidRDefault="00C61C30" w:rsidP="00C61C30">
      <w:pPr>
        <w:jc w:val="both"/>
      </w:pPr>
      <w:r w:rsidRPr="00EF0091">
        <w:t>Нам удалось достичь неплохих результатов в осуществлении физкультурно-оздоровительного направления:</w:t>
      </w:r>
    </w:p>
    <w:p w:rsidR="00C61C30" w:rsidRPr="00EF0091" w:rsidRDefault="00885756" w:rsidP="00885756">
      <w:pPr>
        <w:suppressAutoHyphens/>
      </w:pPr>
      <w:r>
        <w:t>-  с</w:t>
      </w:r>
      <w:r w:rsidR="00C61C30" w:rsidRPr="00EF0091">
        <w:t>низить и стабилизировать заболеваемость детей;</w:t>
      </w:r>
    </w:p>
    <w:p w:rsidR="00C61C30" w:rsidRPr="00EF0091" w:rsidRDefault="00885756" w:rsidP="00885756">
      <w:pPr>
        <w:suppressAutoHyphens/>
      </w:pPr>
      <w:r>
        <w:t>- с</w:t>
      </w:r>
      <w:r w:rsidR="00C61C30" w:rsidRPr="00EF0091">
        <w:t>оздать двигательный режим;</w:t>
      </w:r>
    </w:p>
    <w:p w:rsidR="00C61C30" w:rsidRPr="00EF0091" w:rsidRDefault="00885756" w:rsidP="00885756">
      <w:pPr>
        <w:suppressAutoHyphens/>
      </w:pPr>
      <w:r>
        <w:t>- у</w:t>
      </w:r>
      <w:r w:rsidR="00C61C30" w:rsidRPr="00EF0091">
        <w:t>лучшить качество физической подготовленности детей.</w:t>
      </w:r>
    </w:p>
    <w:p w:rsidR="00C61C30" w:rsidRPr="00EF0091" w:rsidRDefault="00C61C30" w:rsidP="00885756">
      <w:pPr>
        <w:ind w:firstLine="540"/>
        <w:jc w:val="both"/>
      </w:pPr>
      <w:r w:rsidRPr="00EF0091">
        <w:t>Таким образом, укрепление здоровья детей становится ценностным приоритетом всей воспитательно-образовательной работы детского сада не только в плане физического воспитания, но и обучения в целом.  Результатом проделанной работы является снижение числа пропущенных по болезни дней в общем числе дней, проведенных детьми в группе.</w:t>
      </w:r>
      <w:r w:rsidR="00885756">
        <w:t xml:space="preserve"> </w:t>
      </w:r>
      <w:r w:rsidRPr="00EF0091">
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C61C30" w:rsidRPr="00EF0091" w:rsidRDefault="00C61C30" w:rsidP="00C61C30">
      <w:pPr>
        <w:jc w:val="both"/>
      </w:pPr>
      <w:r w:rsidRPr="00EF0091">
        <w:t>Наряду с уменьшением заболеваемости у детей отмечается повышение эмоционального тонуса и физической выносливости.</w:t>
      </w:r>
    </w:p>
    <w:p w:rsidR="00C61C30" w:rsidRPr="00EF0091" w:rsidRDefault="00C61C30" w:rsidP="00C61C30">
      <w:pPr>
        <w:jc w:val="both"/>
      </w:pPr>
    </w:p>
    <w:p w:rsidR="00C61C30" w:rsidRPr="00EF0091" w:rsidRDefault="00C61C30" w:rsidP="00C61C30">
      <w:pPr>
        <w:rPr>
          <w:b/>
          <w:i/>
        </w:rPr>
      </w:pPr>
      <w:r w:rsidRPr="00EF0091">
        <w:rPr>
          <w:b/>
          <w:i/>
        </w:rPr>
        <w:t>Организация питания.</w:t>
      </w:r>
    </w:p>
    <w:p w:rsidR="00C61C30" w:rsidRPr="00EF0091" w:rsidRDefault="00C61C30" w:rsidP="00C61C30">
      <w:pPr>
        <w:rPr>
          <w:b/>
          <w:i/>
        </w:rPr>
      </w:pPr>
    </w:p>
    <w:p w:rsidR="00C61C30" w:rsidRPr="00EF0091" w:rsidRDefault="005D6CEB" w:rsidP="00C61C30">
      <w:pPr>
        <w:ind w:firstLine="426"/>
        <w:jc w:val="both"/>
      </w:pPr>
      <w:r>
        <w:t xml:space="preserve">В </w:t>
      </w:r>
      <w:r w:rsidR="00C61C30" w:rsidRPr="00EF0091">
        <w:t>ДОУ организовано 3-х разовое питание: завтрак, обед, полдник. Блюда готовятся на пищебл</w:t>
      </w:r>
      <w:r>
        <w:t xml:space="preserve">оке </w:t>
      </w:r>
      <w:r w:rsidR="00C61C30" w:rsidRPr="00EF0091">
        <w:t xml:space="preserve">ДОУ. На пищеблоке в достаточном количестве набор оборудования, инвентаря и </w:t>
      </w:r>
      <w:r w:rsidR="00C61C30" w:rsidRPr="00EF0091">
        <w:lastRenderedPageBreak/>
        <w:t>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</w:p>
    <w:p w:rsidR="00C61C30" w:rsidRPr="00EF0091" w:rsidRDefault="00C61C30" w:rsidP="00C61C30">
      <w:pPr>
        <w:ind w:firstLine="426"/>
        <w:jc w:val="both"/>
      </w:pPr>
      <w:r w:rsidRPr="00EF0091">
        <w:t>Снабжение детского сада продуктами питания осуществляется поставщиками, выигравшими муниципальный контракт. Поставка продуктов осуществляется строго по заявке учреждения. Каждый поступающий продукт имеет удостоверение качества или сертификат соотве</w:t>
      </w:r>
      <w:r w:rsidR="00AA4420" w:rsidRPr="00EF0091">
        <w:t xml:space="preserve">тствия. </w:t>
      </w:r>
    </w:p>
    <w:p w:rsidR="00C61C30" w:rsidRPr="00EF0091" w:rsidRDefault="00C61C30" w:rsidP="00C61C30">
      <w:pPr>
        <w:ind w:firstLine="426"/>
        <w:jc w:val="both"/>
      </w:pPr>
      <w:r w:rsidRPr="00EF0091"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C61C30" w:rsidRPr="00EF0091" w:rsidRDefault="00C61C30" w:rsidP="00C61C30">
      <w:pPr>
        <w:rPr>
          <w:b/>
          <w:sz w:val="28"/>
          <w:szCs w:val="28"/>
        </w:rPr>
      </w:pPr>
    </w:p>
    <w:p w:rsidR="00C61C30" w:rsidRPr="003A5F1F" w:rsidRDefault="00C61C30" w:rsidP="00C61C30">
      <w:pPr>
        <w:rPr>
          <w:b/>
          <w:i/>
        </w:rPr>
      </w:pPr>
      <w:r w:rsidRPr="003A5F1F">
        <w:rPr>
          <w:b/>
          <w:i/>
        </w:rPr>
        <w:t>7. Кадровое обеспечение ДОУ</w:t>
      </w:r>
    </w:p>
    <w:p w:rsidR="00C61C30" w:rsidRPr="00EF0091" w:rsidRDefault="00C61C30" w:rsidP="00C61C30">
      <w:pPr>
        <w:ind w:firstLine="720"/>
        <w:jc w:val="both"/>
      </w:pPr>
      <w:r w:rsidRPr="00EF0091">
        <w:t> </w:t>
      </w:r>
    </w:p>
    <w:p w:rsidR="00C61C30" w:rsidRPr="00EF0091" w:rsidRDefault="00C61C30" w:rsidP="00C61C30">
      <w:pPr>
        <w:ind w:firstLine="720"/>
        <w:jc w:val="both"/>
      </w:pPr>
      <w:r w:rsidRPr="00EF0091"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C61C30" w:rsidRPr="00EF0091" w:rsidRDefault="00C61C30" w:rsidP="00C61C30">
      <w:pPr>
        <w:ind w:firstLine="720"/>
        <w:rPr>
          <w:b/>
          <w:sz w:val="16"/>
          <w:szCs w:val="16"/>
        </w:rPr>
      </w:pPr>
    </w:p>
    <w:p w:rsidR="00C61C30" w:rsidRPr="00EF0091" w:rsidRDefault="002C6546" w:rsidP="00C61C30">
      <w:pPr>
        <w:ind w:firstLine="720"/>
        <w:rPr>
          <w:b/>
        </w:rPr>
      </w:pPr>
      <w:r>
        <w:rPr>
          <w:b/>
        </w:rPr>
        <w:t>Количество педагогов – 4</w:t>
      </w:r>
    </w:p>
    <w:p w:rsidR="00C61C30" w:rsidRPr="00EF0091" w:rsidRDefault="00C61C30" w:rsidP="00C61C30">
      <w:r w:rsidRPr="00EF0091">
        <w:t xml:space="preserve">Администрация: заведующий – 1. </w:t>
      </w:r>
    </w:p>
    <w:p w:rsidR="003A5F1F" w:rsidRDefault="00C61C30" w:rsidP="00C61C30">
      <w:r w:rsidRPr="00EF0091">
        <w:t>Воспитатели</w:t>
      </w:r>
      <w:r w:rsidR="00D15428">
        <w:t xml:space="preserve"> - 2</w:t>
      </w:r>
      <w:r w:rsidRPr="00EF0091">
        <w:t>.</w:t>
      </w:r>
    </w:p>
    <w:p w:rsidR="00C61C30" w:rsidRPr="00EF0091" w:rsidRDefault="00D15428" w:rsidP="00C61C30">
      <w:r>
        <w:t>Музыкальный руководитель - 1</w:t>
      </w:r>
      <w:r w:rsidR="00C61C30" w:rsidRPr="00EF0091">
        <w:t xml:space="preserve">       </w:t>
      </w:r>
    </w:p>
    <w:p w:rsidR="00C61C30" w:rsidRPr="00EF0091" w:rsidRDefault="00C61C30" w:rsidP="00C61C30">
      <w:pPr>
        <w:rPr>
          <w:b/>
          <w:bCs/>
          <w:sz w:val="16"/>
          <w:szCs w:val="16"/>
        </w:rPr>
      </w:pPr>
    </w:p>
    <w:p w:rsidR="00C61C30" w:rsidRPr="00EF0091" w:rsidRDefault="00C61C30" w:rsidP="00C61C30">
      <w:pPr>
        <w:rPr>
          <w:b/>
          <w:bCs/>
        </w:rPr>
      </w:pPr>
      <w:r w:rsidRPr="00EF0091">
        <w:rPr>
          <w:b/>
          <w:bCs/>
        </w:rPr>
        <w:t>Качественный анализ педагогических кадров</w:t>
      </w:r>
    </w:p>
    <w:p w:rsidR="00C61C30" w:rsidRPr="00EF0091" w:rsidRDefault="00C61C30" w:rsidP="00C61C30"/>
    <w:p w:rsidR="00C61C30" w:rsidRPr="00EF0091" w:rsidRDefault="00C61C30" w:rsidP="00885756">
      <w:pPr>
        <w:pStyle w:val="ab"/>
        <w:numPr>
          <w:ilvl w:val="0"/>
          <w:numId w:val="22"/>
        </w:numPr>
        <w:tabs>
          <w:tab w:val="num" w:pos="624"/>
        </w:tabs>
      </w:pPr>
      <w:r w:rsidRPr="00885756">
        <w:rPr>
          <w:b/>
          <w:bCs/>
          <w:i/>
          <w:iCs/>
        </w:rPr>
        <w:t>По возрасту:</w:t>
      </w:r>
    </w:p>
    <w:p w:rsidR="00C61C30" w:rsidRPr="005B0528" w:rsidRDefault="003A5F1F" w:rsidP="00C61C30">
      <w:r>
        <w:t xml:space="preserve">                  </w:t>
      </w:r>
      <w:r w:rsidR="00D15428">
        <w:t>до 40 лет – 2</w:t>
      </w:r>
      <w:r w:rsidR="00C61C30" w:rsidRPr="005B0528">
        <w:t xml:space="preserve"> человек</w:t>
      </w:r>
      <w:r w:rsidR="00885756">
        <w:t>а</w:t>
      </w:r>
      <w:r w:rsidR="00D15428">
        <w:t xml:space="preserve"> -   50</w:t>
      </w:r>
      <w:r w:rsidRPr="005B0528">
        <w:t xml:space="preserve"> </w:t>
      </w:r>
      <w:r w:rsidR="00C61C30" w:rsidRPr="005B0528">
        <w:t>%</w:t>
      </w:r>
      <w:r w:rsidR="001C6CAC" w:rsidRPr="005B0528">
        <w:t>;</w:t>
      </w:r>
    </w:p>
    <w:p w:rsidR="003A5F1F" w:rsidRPr="005B0528" w:rsidRDefault="001C6CAC" w:rsidP="00C61C30">
      <w:r w:rsidRPr="005B0528">
        <w:t xml:space="preserve"> </w:t>
      </w:r>
      <w:r w:rsidR="005B0528" w:rsidRPr="005B0528">
        <w:t xml:space="preserve">   </w:t>
      </w:r>
      <w:r w:rsidR="00D15428">
        <w:t xml:space="preserve">              до 50 лет – 2</w:t>
      </w:r>
      <w:r w:rsidR="005B0528" w:rsidRPr="005B0528">
        <w:t xml:space="preserve"> человек</w:t>
      </w:r>
      <w:r w:rsidR="00D15428">
        <w:t>а -   50</w:t>
      </w:r>
      <w:r w:rsidR="003A5F1F" w:rsidRPr="005B0528">
        <w:t xml:space="preserve"> </w:t>
      </w:r>
      <w:r w:rsidRPr="005B0528">
        <w:t>%.</w:t>
      </w:r>
    </w:p>
    <w:p w:rsidR="003A5F1F" w:rsidRPr="00EF0091" w:rsidRDefault="003A5F1F" w:rsidP="00C61C30">
      <w:r w:rsidRPr="005B0528">
        <w:t xml:space="preserve">             </w:t>
      </w:r>
      <w:r w:rsidR="005B0528" w:rsidRPr="005B0528">
        <w:t xml:space="preserve">     </w:t>
      </w:r>
    </w:p>
    <w:p w:rsidR="00C61C30" w:rsidRPr="00EF0091" w:rsidRDefault="00C61C30" w:rsidP="00C61C30"/>
    <w:p w:rsidR="00C61C30" w:rsidRPr="00EF0091" w:rsidRDefault="00C61C30" w:rsidP="00885756">
      <w:pPr>
        <w:pStyle w:val="ab"/>
        <w:numPr>
          <w:ilvl w:val="0"/>
          <w:numId w:val="22"/>
        </w:numPr>
        <w:tabs>
          <w:tab w:val="num" w:pos="624"/>
        </w:tabs>
      </w:pPr>
      <w:r w:rsidRPr="00885756">
        <w:rPr>
          <w:b/>
          <w:bCs/>
          <w:i/>
          <w:iCs/>
        </w:rPr>
        <w:t>По образованию:</w:t>
      </w:r>
    </w:p>
    <w:p w:rsidR="00C61C30" w:rsidRPr="005B0528" w:rsidRDefault="003A5F1F" w:rsidP="00C61C30">
      <w:pPr>
        <w:tabs>
          <w:tab w:val="num" w:pos="624"/>
        </w:tabs>
        <w:ind w:left="624" w:hanging="511"/>
      </w:pPr>
      <w:r>
        <w:t xml:space="preserve">               </w:t>
      </w:r>
      <w:r w:rsidR="00C61C30" w:rsidRPr="00EF0091">
        <w:t xml:space="preserve">  с высшим педагогическим  </w:t>
      </w:r>
      <w:r w:rsidR="00C61C30" w:rsidRPr="005B0528">
        <w:t xml:space="preserve">- </w:t>
      </w:r>
      <w:r w:rsidR="005B0528" w:rsidRPr="005B0528">
        <w:t>1</w:t>
      </w:r>
      <w:r w:rsidR="00A7719B" w:rsidRPr="005B0528">
        <w:t xml:space="preserve"> педагог</w:t>
      </w:r>
      <w:r w:rsidRPr="005B0528">
        <w:t xml:space="preserve">  - </w:t>
      </w:r>
      <w:r w:rsidR="005B0528" w:rsidRPr="005B0528">
        <w:t>25</w:t>
      </w:r>
      <w:r w:rsidR="00C61C30" w:rsidRPr="005B0528">
        <w:t xml:space="preserve"> % </w:t>
      </w:r>
    </w:p>
    <w:p w:rsidR="00C61C30" w:rsidRPr="00EF0091" w:rsidRDefault="00AA4420" w:rsidP="00C61C30">
      <w:r w:rsidRPr="005B0528">
        <w:t xml:space="preserve">  </w:t>
      </w:r>
      <w:r w:rsidR="003A5F1F" w:rsidRPr="005B0528">
        <w:t xml:space="preserve">                 </w:t>
      </w:r>
      <w:r w:rsidR="00276C2F" w:rsidRPr="005B0528">
        <w:t>со средним специальным  -   3</w:t>
      </w:r>
      <w:r w:rsidRPr="005B0528">
        <w:t xml:space="preserve"> педагога</w:t>
      </w:r>
      <w:r w:rsidR="00276C2F" w:rsidRPr="005B0528">
        <w:t xml:space="preserve">  -  </w:t>
      </w:r>
      <w:r w:rsidR="005B0528" w:rsidRPr="005B0528">
        <w:t>75</w:t>
      </w:r>
      <w:r w:rsidR="00C61C30" w:rsidRPr="005B0528">
        <w:t>%</w:t>
      </w:r>
      <w:r w:rsidR="00C61C30" w:rsidRPr="00EF0091">
        <w:t xml:space="preserve">            </w:t>
      </w:r>
    </w:p>
    <w:p w:rsidR="00C61C30" w:rsidRPr="00EF0091" w:rsidRDefault="00C61C30" w:rsidP="00C61C30"/>
    <w:p w:rsidR="00C61C30" w:rsidRPr="00EF0091" w:rsidRDefault="00C61C30" w:rsidP="00885756">
      <w:pPr>
        <w:pStyle w:val="ab"/>
        <w:numPr>
          <w:ilvl w:val="0"/>
          <w:numId w:val="22"/>
        </w:numPr>
      </w:pPr>
      <w:r w:rsidRPr="00885756">
        <w:rPr>
          <w:b/>
          <w:bCs/>
          <w:i/>
          <w:iCs/>
        </w:rPr>
        <w:t>По стажу работы</w:t>
      </w:r>
      <w:r w:rsidRPr="00EF0091">
        <w:t>:</w:t>
      </w:r>
    </w:p>
    <w:p w:rsidR="00C61C30" w:rsidRPr="005B0528" w:rsidRDefault="00C61C30" w:rsidP="00C61C30">
      <w:r w:rsidRPr="00EF0091">
        <w:rPr>
          <w:rFonts w:eastAsia="Symbol"/>
          <w:sz w:val="14"/>
          <w:szCs w:val="14"/>
        </w:rPr>
        <w:t xml:space="preserve">              </w:t>
      </w:r>
      <w:r w:rsidR="00276C2F">
        <w:rPr>
          <w:rFonts w:eastAsia="Symbol"/>
          <w:sz w:val="14"/>
          <w:szCs w:val="14"/>
        </w:rPr>
        <w:t xml:space="preserve">    </w:t>
      </w:r>
      <w:r w:rsidR="005B0528" w:rsidRPr="005B0528">
        <w:t xml:space="preserve">до 5 лет  -  0 человек - </w:t>
      </w:r>
      <w:r w:rsidR="001C6CAC" w:rsidRPr="005B0528">
        <w:t>0</w:t>
      </w:r>
      <w:r w:rsidR="00D15428">
        <w:t xml:space="preserve"> </w:t>
      </w:r>
      <w:r w:rsidR="005B0528" w:rsidRPr="005B0528">
        <w:t>%</w:t>
      </w:r>
    </w:p>
    <w:p w:rsidR="00276C2F" w:rsidRPr="005B0528" w:rsidRDefault="00C61C30" w:rsidP="00C61C30">
      <w:pPr>
        <w:tabs>
          <w:tab w:val="num" w:pos="624"/>
        </w:tabs>
        <w:ind w:left="624" w:hanging="511"/>
      </w:pPr>
      <w:r w:rsidRPr="005B0528">
        <w:rPr>
          <w:rFonts w:eastAsia="Symbol"/>
          <w:sz w:val="14"/>
          <w:szCs w:val="14"/>
        </w:rPr>
        <w:t xml:space="preserve">              </w:t>
      </w:r>
      <w:r w:rsidRPr="005B0528">
        <w:t xml:space="preserve">до 10 лет </w:t>
      </w:r>
      <w:r w:rsidR="005B0528" w:rsidRPr="005B0528">
        <w:t>–</w:t>
      </w:r>
      <w:r w:rsidRPr="005B0528">
        <w:t xml:space="preserve"> </w:t>
      </w:r>
      <w:r w:rsidR="00D15428">
        <w:t>1 человек  - 25 %</w:t>
      </w:r>
      <w:r w:rsidRPr="005B0528">
        <w:t xml:space="preserve"> </w:t>
      </w:r>
    </w:p>
    <w:p w:rsidR="00C61C30" w:rsidRPr="005B0528" w:rsidRDefault="00D15428" w:rsidP="00C61C30">
      <w:pPr>
        <w:tabs>
          <w:tab w:val="num" w:pos="624"/>
        </w:tabs>
        <w:ind w:left="624" w:hanging="511"/>
      </w:pPr>
      <w:r>
        <w:t xml:space="preserve">        до 20 лет – 1</w:t>
      </w:r>
      <w:r w:rsidR="005B0528" w:rsidRPr="005B0528">
        <w:t xml:space="preserve"> чел</w:t>
      </w:r>
      <w:r w:rsidR="00885756">
        <w:t>овека</w:t>
      </w:r>
      <w:r>
        <w:t xml:space="preserve"> – 25 </w:t>
      </w:r>
      <w:r w:rsidR="005B0528" w:rsidRPr="005B0528">
        <w:t>%</w:t>
      </w:r>
      <w:r w:rsidR="00C61C30" w:rsidRPr="005B0528">
        <w:t xml:space="preserve">                    </w:t>
      </w:r>
    </w:p>
    <w:p w:rsidR="00C61C30" w:rsidRPr="00EF0091" w:rsidRDefault="00C61C30" w:rsidP="00C61C30">
      <w:pPr>
        <w:tabs>
          <w:tab w:val="num" w:pos="624"/>
        </w:tabs>
        <w:ind w:left="624" w:hanging="511"/>
      </w:pPr>
      <w:r w:rsidRPr="005B0528">
        <w:rPr>
          <w:rFonts w:eastAsia="Symbol"/>
          <w:sz w:val="14"/>
          <w:szCs w:val="14"/>
        </w:rPr>
        <w:t xml:space="preserve">             </w:t>
      </w:r>
      <w:r w:rsidR="001C6CAC" w:rsidRPr="005B0528">
        <w:t>свыше 20 лет – 2</w:t>
      </w:r>
      <w:r w:rsidRPr="005B0528">
        <w:t xml:space="preserve">  человек</w:t>
      </w:r>
      <w:r w:rsidR="00AA4420" w:rsidRPr="005B0528">
        <w:t>а</w:t>
      </w:r>
      <w:r w:rsidR="005B0528" w:rsidRPr="005B0528">
        <w:t xml:space="preserve"> - 5</w:t>
      </w:r>
      <w:r w:rsidR="001C6CAC" w:rsidRPr="005B0528">
        <w:t>0</w:t>
      </w:r>
      <w:r w:rsidR="005B0528" w:rsidRPr="005B0528">
        <w:t xml:space="preserve"> %</w:t>
      </w:r>
      <w:r w:rsidRPr="005B0528">
        <w:t>.</w:t>
      </w:r>
    </w:p>
    <w:p w:rsidR="00C61C30" w:rsidRPr="00EF0091" w:rsidRDefault="00C61C30" w:rsidP="00C61C30">
      <w:pPr>
        <w:tabs>
          <w:tab w:val="num" w:pos="624"/>
        </w:tabs>
        <w:ind w:left="624" w:hanging="511"/>
      </w:pPr>
    </w:p>
    <w:p w:rsidR="00C61C30" w:rsidRPr="00EF0091" w:rsidRDefault="00C61C30" w:rsidP="00C61C30">
      <w:pPr>
        <w:tabs>
          <w:tab w:val="num" w:pos="624"/>
        </w:tabs>
      </w:pP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  <w:gridCol w:w="1189"/>
      </w:tblGrid>
      <w:tr w:rsidR="00C61C30" w:rsidRPr="00EF0091" w:rsidTr="00A4517E">
        <w:trPr>
          <w:trHeight w:val="5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C61C30" w:rsidP="00A4517E">
            <w:r w:rsidRPr="00EF0091">
              <w:t> </w:t>
            </w:r>
          </w:p>
          <w:p w:rsidR="00C61C30" w:rsidRPr="00EF0091" w:rsidRDefault="00C61C30" w:rsidP="00A4517E">
            <w:r w:rsidRPr="00EF0091">
              <w:rPr>
                <w:b/>
                <w:bCs/>
              </w:rPr>
              <w:t>2012- 2013</w:t>
            </w:r>
          </w:p>
          <w:p w:rsidR="00C61C30" w:rsidRPr="00EF0091" w:rsidRDefault="00C61C30" w:rsidP="00A4517E">
            <w:r w:rsidRPr="00EF0091">
              <w:rPr>
                <w:b/>
                <w:bCs/>
              </w:rPr>
              <w:t>учебный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C61C30" w:rsidP="00A4517E">
            <w:r w:rsidRPr="00EF0091"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AA4420" w:rsidP="00A4517E">
            <w:pPr>
              <w:jc w:val="center"/>
            </w:pPr>
            <w:r w:rsidRPr="00EF0091">
              <w:t>0</w:t>
            </w:r>
            <w:r w:rsidR="00C61C30" w:rsidRPr="00EF0091">
              <w:t xml:space="preserve"> педагогов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5B0528" w:rsidRDefault="00C61C30" w:rsidP="00A4517E">
            <w:pPr>
              <w:jc w:val="center"/>
            </w:pPr>
            <w:r w:rsidRPr="005B0528">
              <w:t>0 %</w:t>
            </w:r>
          </w:p>
          <w:p w:rsidR="00C61C30" w:rsidRPr="005B0528" w:rsidRDefault="00C61C30" w:rsidP="00A4517E">
            <w:pPr>
              <w:jc w:val="center"/>
            </w:pPr>
          </w:p>
        </w:tc>
      </w:tr>
      <w:tr w:rsidR="00C61C30" w:rsidRPr="00EF0091" w:rsidTr="00A45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30" w:rsidRPr="00EF0091" w:rsidRDefault="00C61C30" w:rsidP="00A4517E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C61C30" w:rsidP="00A4517E">
            <w:r w:rsidRPr="00EF0091"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EF0091" w:rsidRDefault="00D15428" w:rsidP="00A4517E">
            <w:pPr>
              <w:jc w:val="center"/>
            </w:pPr>
            <w:r>
              <w:t>0</w:t>
            </w:r>
            <w:r w:rsidR="00C61C30" w:rsidRPr="00EF0091">
              <w:t xml:space="preserve"> педагог</w:t>
            </w:r>
            <w:r>
              <w:t>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30" w:rsidRPr="005B0528" w:rsidRDefault="00A041F8" w:rsidP="00A4517E">
            <w:pPr>
              <w:jc w:val="center"/>
            </w:pPr>
            <w:r>
              <w:t>0</w:t>
            </w:r>
            <w:r w:rsidR="00D15428">
              <w:t xml:space="preserve"> </w:t>
            </w:r>
            <w:r>
              <w:t>%</w:t>
            </w:r>
          </w:p>
        </w:tc>
      </w:tr>
      <w:tr w:rsidR="00276C2F" w:rsidRPr="00EF0091" w:rsidTr="00A45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F" w:rsidRPr="00EF0091" w:rsidRDefault="00276C2F" w:rsidP="00A4517E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276C2F" w:rsidP="00A4517E">
            <w:r w:rsidRPr="00EF0091">
              <w:t>Вторая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A041F8" w:rsidP="00BB1F5E">
            <w:pPr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5B0528" w:rsidRDefault="00A041F8" w:rsidP="00BB1F5E">
            <w:pPr>
              <w:jc w:val="center"/>
            </w:pPr>
            <w:r>
              <w:t>-</w:t>
            </w:r>
          </w:p>
        </w:tc>
      </w:tr>
      <w:tr w:rsidR="00276C2F" w:rsidRPr="00EF0091" w:rsidTr="00A45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2F" w:rsidRPr="00EF0091" w:rsidRDefault="00276C2F" w:rsidP="00A4517E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276C2F" w:rsidP="00A4517E">
            <w:r w:rsidRPr="00EF0091">
              <w:t>Не имеют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EF0091" w:rsidRDefault="00A041F8" w:rsidP="00A4517E">
            <w:pPr>
              <w:jc w:val="center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2F" w:rsidRPr="005B0528" w:rsidRDefault="00A041F8" w:rsidP="00A4517E">
            <w:pPr>
              <w:jc w:val="center"/>
            </w:pPr>
            <w:r>
              <w:t>-</w:t>
            </w:r>
          </w:p>
        </w:tc>
      </w:tr>
    </w:tbl>
    <w:p w:rsidR="00C61C30" w:rsidRPr="00EF0091" w:rsidRDefault="00C61C30" w:rsidP="00C61C30">
      <w:r w:rsidRPr="00EF0091">
        <w:rPr>
          <w:b/>
          <w:bCs/>
          <w:sz w:val="28"/>
          <w:szCs w:val="28"/>
        </w:rPr>
        <w:t> </w:t>
      </w:r>
    </w:p>
    <w:p w:rsidR="00C61C30" w:rsidRPr="00EF0091" w:rsidRDefault="00C61C30" w:rsidP="002C6546">
      <w:pPr>
        <w:jc w:val="both"/>
      </w:pPr>
      <w:r w:rsidRPr="00EF0091">
        <w:rPr>
          <w:b/>
          <w:bCs/>
        </w:rPr>
        <w:t>В ДОУ созданы необходимые условия для профессионального роста сотрудников.</w:t>
      </w:r>
    </w:p>
    <w:p w:rsidR="00C61C30" w:rsidRPr="00EF0091" w:rsidRDefault="00C61C30" w:rsidP="002C6546">
      <w:pPr>
        <w:jc w:val="both"/>
      </w:pPr>
      <w:r w:rsidRPr="00EF0091">
        <w:t>•</w:t>
      </w:r>
      <w:r w:rsidRPr="00EF0091">
        <w:tab/>
        <w:t>Существует план переподготовки и аттестации  педагогических кадров.</w:t>
      </w:r>
    </w:p>
    <w:p w:rsidR="00C61C30" w:rsidRPr="00EF0091" w:rsidRDefault="00C61C30" w:rsidP="002C6546">
      <w:pPr>
        <w:ind w:firstLine="720"/>
        <w:jc w:val="both"/>
      </w:pPr>
      <w:r w:rsidRPr="00EF0091">
        <w:t>В т</w:t>
      </w:r>
      <w:r w:rsidR="00276C2F">
        <w:t xml:space="preserve">ечение учебного года педагоги </w:t>
      </w:r>
      <w:r w:rsidRPr="00EF0091">
        <w:t>ДОУ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педагогических советах, семинарах – практикумах, консультациях, в конкурсах различного уровня.</w:t>
      </w:r>
    </w:p>
    <w:p w:rsidR="00CB7123" w:rsidRDefault="002C6546" w:rsidP="00CB7123">
      <w:pPr>
        <w:ind w:firstLine="708"/>
        <w:jc w:val="both"/>
      </w:pPr>
      <w:r>
        <w:rPr>
          <w:b/>
        </w:rPr>
        <w:t>В 2014</w:t>
      </w:r>
      <w:r w:rsidR="00276C2F">
        <w:rPr>
          <w:b/>
        </w:rPr>
        <w:t xml:space="preserve"> </w:t>
      </w:r>
      <w:r w:rsidR="00C61C30" w:rsidRPr="00EF0091">
        <w:rPr>
          <w:b/>
        </w:rPr>
        <w:t>году ку</w:t>
      </w:r>
      <w:r w:rsidR="00885756">
        <w:rPr>
          <w:b/>
        </w:rPr>
        <w:t>рсы повышения квалификации прош</w:t>
      </w:r>
      <w:r w:rsidR="00C61C30" w:rsidRPr="00EF0091">
        <w:rPr>
          <w:b/>
        </w:rPr>
        <w:t>л</w:t>
      </w:r>
      <w:r w:rsidR="00D15428">
        <w:rPr>
          <w:b/>
        </w:rPr>
        <w:t>и 2 педагога.</w:t>
      </w:r>
    </w:p>
    <w:p w:rsidR="00CB7123" w:rsidRDefault="00CB7123" w:rsidP="00CB7123">
      <w:pPr>
        <w:ind w:firstLine="708"/>
        <w:jc w:val="both"/>
      </w:pPr>
    </w:p>
    <w:p w:rsidR="00C61C30" w:rsidRPr="00CB7123" w:rsidRDefault="00C61C30" w:rsidP="00CB7123">
      <w:pPr>
        <w:ind w:firstLine="708"/>
        <w:jc w:val="both"/>
      </w:pPr>
      <w:r w:rsidRPr="00EF0091">
        <w:rPr>
          <w:b/>
          <w:bCs/>
          <w:i/>
          <w:sz w:val="28"/>
          <w:szCs w:val="28"/>
        </w:rPr>
        <w:lastRenderedPageBreak/>
        <w:t> </w:t>
      </w:r>
      <w:r w:rsidRPr="00EF0091">
        <w:rPr>
          <w:b/>
          <w:bCs/>
          <w:i/>
        </w:rPr>
        <w:t>8. Результативность образовательной деятельности.</w:t>
      </w:r>
    </w:p>
    <w:p w:rsidR="00C61C30" w:rsidRDefault="00C61C30" w:rsidP="00C61C30">
      <w:pPr>
        <w:ind w:firstLine="708"/>
        <w:jc w:val="both"/>
      </w:pPr>
      <w:r w:rsidRPr="00EF0091">
        <w:t xml:space="preserve">Для определения эффективности воспитательно-образовательной работы, педагогами был проведен мониторинг воспитательно-образовательного процесса по Примерной  основной общеобразовательной программе дошкольного образования «От рождения до школы» (Авторский коллектив под руководством Н.Е. Вераксы, Т.С. Комаровой) и с учетом комплексной программы воспитания и обучения в детском саду под редакцией М.А. Васильевой, Т.С. Комаровой, В.В. Гербовой. </w:t>
      </w:r>
    </w:p>
    <w:p w:rsidR="003708B8" w:rsidRPr="00EF0091" w:rsidRDefault="003708B8" w:rsidP="00C61C30">
      <w:pPr>
        <w:ind w:firstLine="708"/>
        <w:jc w:val="both"/>
      </w:pPr>
    </w:p>
    <w:tbl>
      <w:tblPr>
        <w:tblStyle w:val="a8"/>
        <w:tblW w:w="9648" w:type="dxa"/>
        <w:tblLook w:val="04A0" w:firstRow="1" w:lastRow="0" w:firstColumn="1" w:lastColumn="0" w:noHBand="0" w:noVBand="1"/>
      </w:tblPr>
      <w:tblGrid>
        <w:gridCol w:w="5778"/>
        <w:gridCol w:w="2430"/>
        <w:gridCol w:w="1440"/>
      </w:tblGrid>
      <w:tr w:rsidR="003708B8" w:rsidTr="003708B8">
        <w:tc>
          <w:tcPr>
            <w:tcW w:w="5778" w:type="dxa"/>
            <w:hideMark/>
          </w:tcPr>
          <w:p w:rsidR="003708B8" w:rsidRDefault="003708B8">
            <w:pPr>
              <w:rPr>
                <w:b/>
                <w:i/>
              </w:rPr>
            </w:pPr>
            <w:r>
              <w:rPr>
                <w:b/>
                <w:i/>
              </w:rPr>
              <w:t>Направление развития</w:t>
            </w:r>
          </w:p>
        </w:tc>
        <w:tc>
          <w:tcPr>
            <w:tcW w:w="2430" w:type="dxa"/>
            <w:hideMark/>
          </w:tcPr>
          <w:p w:rsidR="003708B8" w:rsidRDefault="003708B8">
            <w:pPr>
              <w:rPr>
                <w:b/>
                <w:i/>
              </w:rPr>
            </w:pPr>
            <w:r>
              <w:rPr>
                <w:b/>
                <w:i/>
              </w:rPr>
              <w:t>Сентябрь 2013</w:t>
            </w:r>
          </w:p>
        </w:tc>
        <w:tc>
          <w:tcPr>
            <w:tcW w:w="1440" w:type="dxa"/>
            <w:hideMark/>
          </w:tcPr>
          <w:p w:rsidR="003708B8" w:rsidRDefault="003708B8">
            <w:pPr>
              <w:rPr>
                <w:b/>
                <w:i/>
              </w:rPr>
            </w:pPr>
            <w:r>
              <w:rPr>
                <w:b/>
                <w:i/>
              </w:rPr>
              <w:t>Май 2014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</w:t>
            </w:r>
          </w:p>
        </w:tc>
        <w:tc>
          <w:tcPr>
            <w:tcW w:w="2430" w:type="dxa"/>
            <w:hideMark/>
          </w:tcPr>
          <w:p w:rsidR="003708B8" w:rsidRDefault="003708B8">
            <w:r>
              <w:t>77,5</w:t>
            </w:r>
          </w:p>
        </w:tc>
        <w:tc>
          <w:tcPr>
            <w:tcW w:w="1440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92.5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Социально-личностное развитие</w:t>
            </w:r>
          </w:p>
        </w:tc>
        <w:tc>
          <w:tcPr>
            <w:tcW w:w="2430" w:type="dxa"/>
            <w:hideMark/>
          </w:tcPr>
          <w:p w:rsidR="003708B8" w:rsidRDefault="003708B8">
            <w:r>
              <w:t>57,5</w:t>
            </w:r>
          </w:p>
        </w:tc>
        <w:tc>
          <w:tcPr>
            <w:tcW w:w="1440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93.6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Познавательно-речевое развитие</w:t>
            </w:r>
          </w:p>
        </w:tc>
        <w:tc>
          <w:tcPr>
            <w:tcW w:w="2430" w:type="dxa"/>
            <w:hideMark/>
          </w:tcPr>
          <w:p w:rsidR="003708B8" w:rsidRDefault="003708B8">
            <w:r>
              <w:t>51,7</w:t>
            </w:r>
          </w:p>
        </w:tc>
        <w:tc>
          <w:tcPr>
            <w:tcW w:w="1440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82.9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Художественно-эстетическое развитие</w:t>
            </w:r>
          </w:p>
        </w:tc>
        <w:tc>
          <w:tcPr>
            <w:tcW w:w="2430" w:type="dxa"/>
            <w:hideMark/>
          </w:tcPr>
          <w:p w:rsidR="003708B8" w:rsidRDefault="003708B8">
            <w:r>
              <w:t>60,3</w:t>
            </w:r>
          </w:p>
        </w:tc>
        <w:tc>
          <w:tcPr>
            <w:tcW w:w="1440" w:type="dxa"/>
            <w:hideMark/>
          </w:tcPr>
          <w:p w:rsidR="003708B8" w:rsidRDefault="003708B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89.7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r>
              <w:t>Интегративные качества</w:t>
            </w:r>
          </w:p>
        </w:tc>
        <w:tc>
          <w:tcPr>
            <w:tcW w:w="2430" w:type="dxa"/>
            <w:hideMark/>
          </w:tcPr>
          <w:p w:rsidR="003708B8" w:rsidRDefault="003708B8">
            <w:r>
              <w:t>75,7</w:t>
            </w:r>
          </w:p>
        </w:tc>
        <w:tc>
          <w:tcPr>
            <w:tcW w:w="1440" w:type="dxa"/>
            <w:hideMark/>
          </w:tcPr>
          <w:p w:rsidR="003708B8" w:rsidRDefault="003708B8">
            <w:r>
              <w:t>94,3</w:t>
            </w:r>
          </w:p>
        </w:tc>
      </w:tr>
      <w:tr w:rsidR="003708B8" w:rsidTr="003708B8">
        <w:tc>
          <w:tcPr>
            <w:tcW w:w="5778" w:type="dxa"/>
            <w:hideMark/>
          </w:tcPr>
          <w:p w:rsidR="003708B8" w:rsidRDefault="003708B8">
            <w:r>
              <w:t>Готовность детей к школе</w:t>
            </w:r>
          </w:p>
        </w:tc>
        <w:tc>
          <w:tcPr>
            <w:tcW w:w="2430" w:type="dxa"/>
            <w:hideMark/>
          </w:tcPr>
          <w:p w:rsidR="003708B8" w:rsidRDefault="003708B8">
            <w:r>
              <w:t>96,2</w:t>
            </w:r>
          </w:p>
        </w:tc>
        <w:tc>
          <w:tcPr>
            <w:tcW w:w="1440" w:type="dxa"/>
            <w:hideMark/>
          </w:tcPr>
          <w:p w:rsidR="003708B8" w:rsidRDefault="003708B8">
            <w:r>
              <w:t>100</w:t>
            </w:r>
          </w:p>
        </w:tc>
      </w:tr>
    </w:tbl>
    <w:p w:rsidR="00C61C30" w:rsidRPr="00EF0091" w:rsidRDefault="00C61C30" w:rsidP="00C61C30">
      <w:pPr>
        <w:jc w:val="both"/>
      </w:pPr>
    </w:p>
    <w:p w:rsidR="00C61C30" w:rsidRPr="00EF0091" w:rsidRDefault="00C61C30" w:rsidP="00C61C30">
      <w:pPr>
        <w:ind w:firstLine="720"/>
        <w:jc w:val="both"/>
      </w:pPr>
      <w:r w:rsidRPr="00EF0091">
        <w:t>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</w:t>
      </w:r>
      <w:r w:rsidR="00F42CA6" w:rsidRPr="00EF0091">
        <w:t xml:space="preserve"> средний</w:t>
      </w:r>
      <w:r w:rsidRPr="00EF0091">
        <w:t>. Такие результаты достигнуты благодаря использованию в работе методов, способствующих развитию</w:t>
      </w:r>
      <w:r w:rsidR="00885756">
        <w:t xml:space="preserve"> </w:t>
      </w:r>
      <w:r w:rsidRPr="00EF0091">
        <w:t xml:space="preserve">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C61C30" w:rsidRPr="00EF0091" w:rsidRDefault="00C61C30" w:rsidP="00C61C30">
      <w:pPr>
        <w:jc w:val="both"/>
      </w:pPr>
      <w:r w:rsidRPr="00EF0091">
        <w:tab/>
        <w:t xml:space="preserve">По итогам мониторинга программный материал усвоен детьми всех возрастных групп  по всем разделам программы на среднем – высоком уровне (в зависимости от раздела программы и возрастной группы).         </w:t>
      </w:r>
    </w:p>
    <w:p w:rsidR="00C61C30" w:rsidRPr="00EF0091" w:rsidRDefault="00C61C30" w:rsidP="00C61C30">
      <w:pPr>
        <w:ind w:firstLine="708"/>
        <w:jc w:val="both"/>
      </w:pPr>
      <w:r w:rsidRPr="00EF0091">
        <w:t>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мероприятия,  как с детьми, так и с педагогами.</w:t>
      </w:r>
    </w:p>
    <w:p w:rsidR="00373C45" w:rsidRPr="00EF0091" w:rsidRDefault="00C61C30" w:rsidP="00373C45">
      <w:pPr>
        <w:jc w:val="both"/>
        <w:rPr>
          <w:b/>
        </w:rPr>
      </w:pPr>
      <w:r w:rsidRPr="00EF0091">
        <w:rPr>
          <w:b/>
        </w:rPr>
        <w:t> </w:t>
      </w:r>
    </w:p>
    <w:p w:rsidR="00C61C30" w:rsidRPr="00EF0091" w:rsidRDefault="00373C45" w:rsidP="00373C45">
      <w:pPr>
        <w:jc w:val="both"/>
        <w:rPr>
          <w:b/>
        </w:rPr>
      </w:pPr>
      <w:r w:rsidRPr="00EF0091">
        <w:rPr>
          <w:b/>
        </w:rPr>
        <w:t>8.</w:t>
      </w:r>
      <w:r w:rsidR="00C61C30" w:rsidRPr="00EF0091">
        <w:rPr>
          <w:b/>
          <w:bCs/>
          <w:i/>
        </w:rPr>
        <w:t>Методическая и научно-исследовательская деятельность.</w:t>
      </w:r>
    </w:p>
    <w:p w:rsidR="00C61C30" w:rsidRPr="00EF0091" w:rsidRDefault="00C61C30" w:rsidP="00C61C30">
      <w:pPr>
        <w:tabs>
          <w:tab w:val="left" w:pos="426"/>
        </w:tabs>
        <w:jc w:val="both"/>
      </w:pPr>
      <w:r w:rsidRPr="00EF0091">
        <w:tab/>
      </w:r>
    </w:p>
    <w:p w:rsidR="00C61C30" w:rsidRPr="00EF0091" w:rsidRDefault="00276C2F" w:rsidP="00C61C30">
      <w:pPr>
        <w:tabs>
          <w:tab w:val="left" w:pos="426"/>
        </w:tabs>
        <w:jc w:val="both"/>
      </w:pPr>
      <w:r>
        <w:tab/>
      </w:r>
      <w:r w:rsidR="00885756">
        <w:t>В</w:t>
      </w:r>
      <w:r w:rsidR="00885756" w:rsidRPr="00EF0091">
        <w:t xml:space="preserve"> течение года</w:t>
      </w:r>
      <w:r w:rsidR="00885756">
        <w:tab/>
        <w:t>п</w:t>
      </w:r>
      <w:r>
        <w:t xml:space="preserve">едагоги </w:t>
      </w:r>
      <w:r w:rsidR="00C61C30" w:rsidRPr="00EF0091">
        <w:t>ДОУ принимают у</w:t>
      </w:r>
      <w:r w:rsidR="00F42CA6" w:rsidRPr="00EF0091">
        <w:t xml:space="preserve">частие </w:t>
      </w:r>
      <w:r w:rsidR="00237E3D" w:rsidRPr="00EF0091">
        <w:t>в</w:t>
      </w:r>
      <w:r w:rsidR="00F42CA6" w:rsidRPr="00EF0091">
        <w:t xml:space="preserve"> работе  </w:t>
      </w:r>
      <w:r w:rsidR="00237E3D" w:rsidRPr="00EF0091">
        <w:t xml:space="preserve">районных </w:t>
      </w:r>
      <w:r w:rsidR="00F42CA6" w:rsidRPr="00EF0091">
        <w:t>методических объединений</w:t>
      </w:r>
      <w:r w:rsidR="00237E3D" w:rsidRPr="00EF0091">
        <w:t>.</w:t>
      </w:r>
    </w:p>
    <w:p w:rsidR="00C61C30" w:rsidRPr="00EF0091" w:rsidRDefault="00C61C30" w:rsidP="00237E3D">
      <w:pPr>
        <w:ind w:firstLine="708"/>
        <w:jc w:val="both"/>
        <w:rPr>
          <w:b/>
          <w:i/>
        </w:rPr>
      </w:pPr>
    </w:p>
    <w:p w:rsidR="00C61C30" w:rsidRPr="00EF0091" w:rsidRDefault="00C64859" w:rsidP="00C61C30">
      <w:pPr>
        <w:spacing w:line="276" w:lineRule="auto"/>
        <w:rPr>
          <w:i/>
        </w:rPr>
      </w:pPr>
      <w:r>
        <w:rPr>
          <w:b/>
          <w:bCs/>
          <w:i/>
        </w:rPr>
        <w:t>9</w:t>
      </w:r>
      <w:r w:rsidR="00C61C30" w:rsidRPr="00EF0091">
        <w:rPr>
          <w:b/>
          <w:bCs/>
          <w:i/>
        </w:rPr>
        <w:t xml:space="preserve">. Взаимодействие с семьями воспитанников. </w:t>
      </w:r>
    </w:p>
    <w:p w:rsidR="00C61C30" w:rsidRPr="00EF0091" w:rsidRDefault="00C61C30" w:rsidP="00C61C30">
      <w:pPr>
        <w:spacing w:line="276" w:lineRule="auto"/>
        <w:jc w:val="both"/>
      </w:pPr>
    </w:p>
    <w:p w:rsidR="00C61C30" w:rsidRPr="00EF0091" w:rsidRDefault="00C61C30" w:rsidP="00C61C30">
      <w:pPr>
        <w:spacing w:line="276" w:lineRule="auto"/>
        <w:ind w:firstLine="708"/>
        <w:jc w:val="both"/>
      </w:pPr>
      <w:r w:rsidRPr="00EF0091">
        <w:t>Весь воспитательно-образовательный процесс осуществлялся в тесном контакте администрации, педагогов и родителей.</w:t>
      </w:r>
    </w:p>
    <w:p w:rsidR="00C61C30" w:rsidRPr="00EF0091" w:rsidRDefault="00C61C30" w:rsidP="00C61C30">
      <w:pPr>
        <w:spacing w:line="276" w:lineRule="auto"/>
        <w:jc w:val="both"/>
      </w:pPr>
      <w:r w:rsidRPr="00EF0091">
        <w:tab/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 </w:t>
      </w:r>
      <w:r w:rsidR="00D15428">
        <w:t>Р</w:t>
      </w:r>
      <w:r w:rsidRPr="00EF0091">
        <w:t>одительские собрания с участием специалистов, родительские гостиные, индивидуально</w:t>
      </w:r>
      <w:r w:rsidR="00F9043D" w:rsidRPr="00EF0091">
        <w:t>е и групповое консультирование</w:t>
      </w:r>
      <w:r w:rsidRPr="00EF0091">
        <w:t>, участие родителей в мероприятиях дошкольного учреждении.  Родители воспитанников были активными участниками всех мероприятий детского сада.</w:t>
      </w:r>
    </w:p>
    <w:p w:rsidR="00C61C30" w:rsidRPr="00EF0091" w:rsidRDefault="00C61C30" w:rsidP="000C65FA">
      <w:pPr>
        <w:spacing w:line="276" w:lineRule="auto"/>
        <w:ind w:firstLine="708"/>
        <w:jc w:val="both"/>
      </w:pPr>
      <w:r w:rsidRPr="00EF0091">
        <w:rPr>
          <w:iCs/>
        </w:rPr>
        <w:t>В</w:t>
      </w:r>
      <w:r w:rsidR="00C64859">
        <w:t xml:space="preserve"> </w:t>
      </w:r>
      <w:r w:rsidRPr="00EF0091">
        <w:t xml:space="preserve">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</w:t>
      </w:r>
      <w:r w:rsidR="000C65FA" w:rsidRPr="00EF0091">
        <w:t xml:space="preserve">о деятельности детского сада через размещение информации на официальном сайте, общеродительских встречах, </w:t>
      </w:r>
      <w:r w:rsidR="000C65FA">
        <w:t xml:space="preserve">в информационных уголках; </w:t>
      </w:r>
      <w:r w:rsidRPr="00EF0091">
        <w:t xml:space="preserve">имеют возможность обсуждать различные вопросы пребывания ребенка в ДОУ, участвовать в жизнедеятельности детского сада. </w:t>
      </w:r>
    </w:p>
    <w:p w:rsidR="00C61C30" w:rsidRPr="00EF0091" w:rsidRDefault="00C61C30" w:rsidP="00C61C30">
      <w:pPr>
        <w:spacing w:line="276" w:lineRule="auto"/>
        <w:jc w:val="both"/>
      </w:pPr>
    </w:p>
    <w:p w:rsidR="00CB7123" w:rsidRPr="00EF0091" w:rsidRDefault="00CB7123" w:rsidP="00CB7123">
      <w:pPr>
        <w:jc w:val="both"/>
        <w:rPr>
          <w:b/>
          <w:i/>
        </w:rPr>
      </w:pPr>
      <w:r>
        <w:rPr>
          <w:b/>
          <w:i/>
        </w:rPr>
        <w:t>10</w:t>
      </w:r>
      <w:r w:rsidRPr="00EF0091">
        <w:rPr>
          <w:b/>
          <w:i/>
        </w:rPr>
        <w:t xml:space="preserve">. Характеристика дополнительных услуг. </w:t>
      </w:r>
    </w:p>
    <w:p w:rsidR="00CB7123" w:rsidRPr="00EF0091" w:rsidRDefault="00CB7123" w:rsidP="00CB7123">
      <w:pPr>
        <w:jc w:val="both"/>
      </w:pPr>
    </w:p>
    <w:p w:rsidR="00CB7123" w:rsidRPr="00EF0091" w:rsidRDefault="00D15428" w:rsidP="00CB7123">
      <w:pPr>
        <w:spacing w:line="276" w:lineRule="auto"/>
        <w:ind w:firstLine="708"/>
        <w:rPr>
          <w:rFonts w:eastAsia="Calibri"/>
          <w:lang w:eastAsia="en-US"/>
        </w:rPr>
      </w:pPr>
      <w:r>
        <w:t>Дополнительное образовательные услуги для</w:t>
      </w:r>
      <w:r w:rsidR="00CB7123" w:rsidRPr="00EF0091">
        <w:t xml:space="preserve"> детей в нашем детском саду  </w:t>
      </w:r>
      <w:r>
        <w:t>отсутствуют.</w:t>
      </w:r>
    </w:p>
    <w:p w:rsidR="00CB7123" w:rsidRPr="00D85EE3" w:rsidRDefault="00CB7123" w:rsidP="00D85EE3">
      <w:pPr>
        <w:spacing w:line="276" w:lineRule="auto"/>
      </w:pPr>
      <w:r w:rsidRPr="00EF0091">
        <w:t xml:space="preserve">  </w:t>
      </w:r>
    </w:p>
    <w:p w:rsidR="00CB7123" w:rsidRPr="00EF0091" w:rsidRDefault="00CB7123" w:rsidP="00CB7123">
      <w:pPr>
        <w:spacing w:line="276" w:lineRule="auto"/>
        <w:jc w:val="both"/>
        <w:rPr>
          <w:b/>
          <w:i/>
        </w:rPr>
      </w:pPr>
      <w:r w:rsidRPr="00EF0091">
        <w:rPr>
          <w:b/>
          <w:i/>
        </w:rPr>
        <w:t>11. Взаимодействие дошкольного образовательного учреждения с другими организациями.</w:t>
      </w:r>
    </w:p>
    <w:p w:rsidR="00CB7123" w:rsidRPr="00EF0091" w:rsidRDefault="00CB7123" w:rsidP="00CB7123">
      <w:pPr>
        <w:spacing w:line="276" w:lineRule="auto"/>
        <w:ind w:firstLine="709"/>
        <w:jc w:val="both"/>
        <w:rPr>
          <w:b/>
          <w:i/>
        </w:rPr>
      </w:pPr>
    </w:p>
    <w:p w:rsidR="00CB7123" w:rsidRPr="00EF0091" w:rsidRDefault="00CB7123" w:rsidP="00CB7123">
      <w:pPr>
        <w:spacing w:line="276" w:lineRule="auto"/>
        <w:ind w:firstLine="709"/>
        <w:jc w:val="both"/>
      </w:pPr>
      <w:r w:rsidRPr="00EF0091">
        <w:t xml:space="preserve">      Дошкольное</w:t>
      </w:r>
      <w:r w:rsidRPr="00EF0091">
        <w:rPr>
          <w:b/>
          <w:bCs/>
        </w:rPr>
        <w:t xml:space="preserve"> </w:t>
      </w:r>
      <w:r w:rsidRPr="00EF0091">
        <w:t>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</w:t>
      </w:r>
      <w:r w:rsidR="000C65FA">
        <w:t>тельными партнерами осуществляло</w:t>
      </w:r>
      <w:r w:rsidRPr="00EF0091">
        <w:t>сь согласно заключения договоров и плана мероприятий совместной деятельности.</w:t>
      </w:r>
    </w:p>
    <w:p w:rsidR="00CB7123" w:rsidRPr="00EF0091" w:rsidRDefault="00D15428" w:rsidP="00CB7123">
      <w:pPr>
        <w:spacing w:line="276" w:lineRule="auto"/>
        <w:ind w:firstLine="709"/>
        <w:jc w:val="both"/>
      </w:pPr>
      <w:r>
        <w:t>МА</w:t>
      </w:r>
      <w:r w:rsidR="00CB7123" w:rsidRPr="00EF0091">
        <w:t xml:space="preserve">ДОУ детский сад </w:t>
      </w:r>
      <w:r>
        <w:t>с. Дада</w:t>
      </w:r>
      <w:r w:rsidR="00CB7123">
        <w:t xml:space="preserve"> </w:t>
      </w:r>
      <w:r w:rsidR="00CB7123" w:rsidRPr="00EF0091">
        <w:t>сотрудничает с М</w:t>
      </w:r>
      <w:r>
        <w:t>Б</w:t>
      </w:r>
      <w:r w:rsidR="00CB7123" w:rsidRPr="00EF0091">
        <w:t xml:space="preserve">ОУ ООШ школа </w:t>
      </w:r>
      <w:r>
        <w:t>с. Дада</w:t>
      </w:r>
      <w:r w:rsidR="00CB7123">
        <w:t xml:space="preserve"> </w:t>
      </w:r>
      <w:r w:rsidR="00CB7123" w:rsidRPr="00EF0091">
        <w:t>т.к. основная часть выпускников обучается в этой школе. Со школой ежегодно возобновляется договор о сотрудничестве, организуются вз</w:t>
      </w:r>
      <w:r w:rsidR="000C65FA">
        <w:t>аимопосещения занятий, экскурсии</w:t>
      </w:r>
      <w:r w:rsidR="00CB7123" w:rsidRPr="00EF0091">
        <w:t>, праздники</w:t>
      </w:r>
      <w:r w:rsidR="000C65FA">
        <w:t>,</w:t>
      </w:r>
      <w:r w:rsidR="00CB7123" w:rsidRPr="00EF0091">
        <w:t xml:space="preserve"> д</w:t>
      </w:r>
      <w:r w:rsidR="000C65FA">
        <w:t xml:space="preserve">осуги и </w:t>
      </w:r>
      <w:r w:rsidR="00D85EE3">
        <w:t xml:space="preserve"> консультации</w:t>
      </w:r>
      <w:r w:rsidR="00CB7123" w:rsidRPr="00EF0091">
        <w:t>. Также детский сад использует образовательные возможности социокультурного пространства в развитии, воспитании и образовании детей дошкольного возраста:</w:t>
      </w:r>
    </w:p>
    <w:p w:rsidR="00CB7123" w:rsidRPr="00EF0091" w:rsidRDefault="00CB7123" w:rsidP="00CB7123">
      <w:pPr>
        <w:spacing w:line="276" w:lineRule="auto"/>
        <w:jc w:val="both"/>
      </w:pPr>
    </w:p>
    <w:p w:rsidR="00CB7123" w:rsidRPr="00EF0091" w:rsidRDefault="00CB7123" w:rsidP="00CB7123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794"/>
        <w:gridCol w:w="6394"/>
      </w:tblGrid>
      <w:tr w:rsidR="00CB7123" w:rsidRPr="00EF0091" w:rsidTr="003708B8">
        <w:trPr>
          <w:trHeight w:val="385"/>
        </w:trPr>
        <w:tc>
          <w:tcPr>
            <w:tcW w:w="3794" w:type="dxa"/>
          </w:tcPr>
          <w:p w:rsidR="00CB7123" w:rsidRPr="00EF0091" w:rsidRDefault="00CB7123" w:rsidP="006C378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F0091">
              <w:rPr>
                <w:b/>
                <w:bCs/>
              </w:rPr>
              <w:t>Организация</w:t>
            </w:r>
          </w:p>
        </w:tc>
        <w:tc>
          <w:tcPr>
            <w:tcW w:w="6394" w:type="dxa"/>
          </w:tcPr>
          <w:p w:rsidR="00CB7123" w:rsidRPr="00EF0091" w:rsidRDefault="00CB7123" w:rsidP="006C3789">
            <w:pPr>
              <w:spacing w:line="276" w:lineRule="auto"/>
              <w:jc w:val="center"/>
              <w:rPr>
                <w:b/>
                <w:bCs/>
              </w:rPr>
            </w:pPr>
            <w:r w:rsidRPr="00EF0091">
              <w:rPr>
                <w:b/>
                <w:bCs/>
              </w:rPr>
              <w:t>Содержание работы</w:t>
            </w:r>
          </w:p>
        </w:tc>
      </w:tr>
      <w:tr w:rsidR="00CB7123" w:rsidRPr="00EF0091" w:rsidTr="003708B8">
        <w:trPr>
          <w:trHeight w:val="890"/>
        </w:trPr>
        <w:tc>
          <w:tcPr>
            <w:tcW w:w="37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rPr>
                <w:b/>
                <w:bCs/>
              </w:rPr>
              <w:t>Управление образования администрации Нанайского муниципального района Хабаровского края</w:t>
            </w:r>
          </w:p>
        </w:tc>
        <w:tc>
          <w:tcPr>
            <w:tcW w:w="63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t>Управление и координация систе</w:t>
            </w:r>
            <w:r w:rsidR="00D85EE3">
              <w:t>мой дошкольного образования в МА</w:t>
            </w:r>
            <w:r w:rsidRPr="00EF0091">
              <w:t xml:space="preserve">ДОУ </w:t>
            </w:r>
          </w:p>
        </w:tc>
      </w:tr>
      <w:tr w:rsidR="00CB7123" w:rsidRPr="00EF0091" w:rsidTr="003708B8">
        <w:trPr>
          <w:trHeight w:val="511"/>
        </w:trPr>
        <w:tc>
          <w:tcPr>
            <w:tcW w:w="3794" w:type="dxa"/>
          </w:tcPr>
          <w:p w:rsidR="00CB7123" w:rsidRPr="00EF0091" w:rsidRDefault="00D85EE3" w:rsidP="006C3789">
            <w:pPr>
              <w:spacing w:line="276" w:lineRule="auto"/>
            </w:pPr>
            <w:r>
              <w:rPr>
                <w:b/>
                <w:bCs/>
              </w:rPr>
              <w:t xml:space="preserve"> МБОУ  О</w:t>
            </w:r>
            <w:r w:rsidR="00CB7123" w:rsidRPr="00EF0091">
              <w:rPr>
                <w:b/>
                <w:bCs/>
              </w:rPr>
              <w:t xml:space="preserve">ОШ школа </w:t>
            </w:r>
            <w:r>
              <w:rPr>
                <w:b/>
                <w:bCs/>
              </w:rPr>
              <w:t>с. Дада</w:t>
            </w:r>
          </w:p>
        </w:tc>
        <w:tc>
          <w:tcPr>
            <w:tcW w:w="63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t>Работа по преемственности детского сада и школы</w:t>
            </w:r>
          </w:p>
        </w:tc>
      </w:tr>
      <w:tr w:rsidR="00CB7123" w:rsidRPr="00EF0091" w:rsidTr="003708B8">
        <w:trPr>
          <w:trHeight w:val="547"/>
        </w:trPr>
        <w:tc>
          <w:tcPr>
            <w:tcW w:w="37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rPr>
                <w:b/>
                <w:bCs/>
              </w:rPr>
              <w:t>КГУ ЦРБ Троицкое</w:t>
            </w:r>
          </w:p>
        </w:tc>
        <w:tc>
          <w:tcPr>
            <w:tcW w:w="63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t>Медицинское обслуживание воспитанников учреждения</w:t>
            </w:r>
          </w:p>
        </w:tc>
      </w:tr>
      <w:tr w:rsidR="00CB7123" w:rsidRPr="00EF0091" w:rsidTr="003708B8">
        <w:tc>
          <w:tcPr>
            <w:tcW w:w="37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rPr>
                <w:b/>
                <w:bCs/>
              </w:rPr>
              <w:t>Дом культуры</w:t>
            </w:r>
          </w:p>
        </w:tc>
        <w:tc>
          <w:tcPr>
            <w:tcW w:w="6394" w:type="dxa"/>
          </w:tcPr>
          <w:p w:rsidR="00CB7123" w:rsidRPr="00EF0091" w:rsidRDefault="00CB7123" w:rsidP="006C3789">
            <w:pPr>
              <w:spacing w:line="276" w:lineRule="auto"/>
            </w:pPr>
            <w:r w:rsidRPr="00EF0091">
              <w:t xml:space="preserve">Работа по воспитанию  эстетического вкуса у дошкольников </w:t>
            </w:r>
          </w:p>
        </w:tc>
      </w:tr>
    </w:tbl>
    <w:p w:rsidR="00C61C30" w:rsidRPr="00EF0091" w:rsidRDefault="00C61C30" w:rsidP="00C61C30">
      <w:pPr>
        <w:spacing w:line="276" w:lineRule="auto"/>
        <w:jc w:val="both"/>
        <w:rPr>
          <w:sz w:val="16"/>
          <w:szCs w:val="16"/>
        </w:rPr>
      </w:pPr>
    </w:p>
    <w:p w:rsidR="00C61C30" w:rsidRPr="00EF0091" w:rsidRDefault="00D62849" w:rsidP="002C6546">
      <w:pPr>
        <w:spacing w:line="276" w:lineRule="auto"/>
        <w:rPr>
          <w:b/>
          <w:bCs/>
          <w:i/>
        </w:rPr>
      </w:pPr>
      <w:r w:rsidRPr="00EF0091">
        <w:rPr>
          <w:b/>
          <w:bCs/>
          <w:i/>
        </w:rPr>
        <w:t>Общие выводы:</w:t>
      </w:r>
    </w:p>
    <w:p w:rsidR="00D62849" w:rsidRPr="00EF0091" w:rsidRDefault="00D85EE3" w:rsidP="00C61C30">
      <w:pPr>
        <w:spacing w:line="276" w:lineRule="auto"/>
        <w:ind w:firstLine="708"/>
        <w:jc w:val="both"/>
        <w:rPr>
          <w:bCs/>
        </w:rPr>
      </w:pPr>
      <w:r>
        <w:rPr>
          <w:bCs/>
        </w:rPr>
        <w:t>В МА</w:t>
      </w:r>
      <w:r w:rsidR="00D62849" w:rsidRPr="00EF0091">
        <w:rPr>
          <w:bCs/>
        </w:rPr>
        <w:t xml:space="preserve">ДОУ детский сад </w:t>
      </w:r>
      <w:r>
        <w:rPr>
          <w:bCs/>
        </w:rPr>
        <w:t>с. Дада</w:t>
      </w:r>
      <w:r w:rsidR="002C6546">
        <w:rPr>
          <w:bCs/>
        </w:rPr>
        <w:t xml:space="preserve"> </w:t>
      </w:r>
      <w:r w:rsidR="00D62849" w:rsidRPr="00EF0091">
        <w:rPr>
          <w:bCs/>
        </w:rPr>
        <w:t>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 Предметно-развивающая среда соответствует современным требованиям. Образовательный стандарт и федеральные государственные требования к выполнению основной общеобразовательной программы дошкольного образования выполняются.</w:t>
      </w:r>
    </w:p>
    <w:p w:rsidR="00C61C30" w:rsidRPr="00EF0091" w:rsidRDefault="00D62849" w:rsidP="00CB7123">
      <w:pPr>
        <w:spacing w:line="276" w:lineRule="auto"/>
        <w:jc w:val="both"/>
        <w:rPr>
          <w:b/>
          <w:bCs/>
          <w:i/>
        </w:rPr>
      </w:pPr>
      <w:r w:rsidRPr="00EF0091">
        <w:rPr>
          <w:b/>
          <w:bCs/>
          <w:i/>
        </w:rPr>
        <w:t>Перспективы развития дошкольного образовательного учреждения</w:t>
      </w:r>
    </w:p>
    <w:p w:rsidR="00D62849" w:rsidRPr="00EF0091" w:rsidRDefault="00D62849" w:rsidP="00D62849">
      <w:pPr>
        <w:pStyle w:val="ab"/>
        <w:numPr>
          <w:ilvl w:val="0"/>
          <w:numId w:val="10"/>
        </w:numPr>
        <w:spacing w:line="276" w:lineRule="auto"/>
        <w:jc w:val="both"/>
        <w:rPr>
          <w:bCs/>
        </w:rPr>
      </w:pPr>
      <w:r w:rsidRPr="00EF0091">
        <w:rPr>
          <w:bCs/>
        </w:rPr>
        <w:t>Определяющим для повышения качества образовательных услуг в дошкольном  образовательном учреждении будет являться интеграция деятельности всех специалистов и педагогов, создающая единое образовательное пространство.</w:t>
      </w:r>
    </w:p>
    <w:p w:rsidR="00D62849" w:rsidRPr="00EF0091" w:rsidRDefault="00D62849" w:rsidP="00D62849">
      <w:pPr>
        <w:pStyle w:val="ab"/>
        <w:numPr>
          <w:ilvl w:val="0"/>
          <w:numId w:val="10"/>
        </w:numPr>
        <w:spacing w:line="276" w:lineRule="auto"/>
        <w:jc w:val="both"/>
        <w:rPr>
          <w:bCs/>
        </w:rPr>
      </w:pPr>
      <w:r w:rsidRPr="00EF0091">
        <w:rPr>
          <w:bCs/>
        </w:rPr>
        <w:t>Постоянное повышение квалификации педагогов ОУ.</w:t>
      </w:r>
    </w:p>
    <w:p w:rsidR="00D62849" w:rsidRPr="00EF0091" w:rsidRDefault="00D62849" w:rsidP="00D62849">
      <w:pPr>
        <w:pStyle w:val="ab"/>
        <w:numPr>
          <w:ilvl w:val="0"/>
          <w:numId w:val="10"/>
        </w:numPr>
        <w:spacing w:line="276" w:lineRule="auto"/>
        <w:jc w:val="both"/>
        <w:rPr>
          <w:bCs/>
        </w:rPr>
      </w:pPr>
      <w:r w:rsidRPr="00EF0091">
        <w:rPr>
          <w:bCs/>
        </w:rPr>
        <w:t>Переход на воспитательно-образовательную деятельность в соответствии с ФГОС.</w:t>
      </w:r>
    </w:p>
    <w:p w:rsidR="00D62849" w:rsidRDefault="00D62849" w:rsidP="00D62849">
      <w:pPr>
        <w:pStyle w:val="ab"/>
        <w:numPr>
          <w:ilvl w:val="0"/>
          <w:numId w:val="10"/>
        </w:numPr>
        <w:spacing w:line="276" w:lineRule="auto"/>
        <w:jc w:val="both"/>
        <w:rPr>
          <w:bCs/>
        </w:rPr>
      </w:pPr>
      <w:r w:rsidRPr="00EF0091">
        <w:rPr>
          <w:bCs/>
        </w:rPr>
        <w:t xml:space="preserve">Дальнейшее развитие дошкольного образовательного учреждения </w:t>
      </w:r>
      <w:r w:rsidR="001C6CAC" w:rsidRPr="00EF0091">
        <w:rPr>
          <w:bCs/>
        </w:rPr>
        <w:t>с учётом инновационных подходов должно опираться на разнообразные запросы со стороны родителей, активных участников организации воспитательно-образовательного процесса.</w:t>
      </w:r>
    </w:p>
    <w:p w:rsidR="002C6546" w:rsidRDefault="002C6546" w:rsidP="002C6546">
      <w:pPr>
        <w:spacing w:line="276" w:lineRule="auto"/>
        <w:ind w:left="708"/>
        <w:jc w:val="both"/>
        <w:rPr>
          <w:bCs/>
        </w:rPr>
      </w:pPr>
    </w:p>
    <w:p w:rsidR="002C6546" w:rsidRDefault="002C6546" w:rsidP="002C6546">
      <w:pPr>
        <w:spacing w:line="276" w:lineRule="auto"/>
        <w:ind w:left="708"/>
        <w:jc w:val="both"/>
        <w:rPr>
          <w:bCs/>
        </w:rPr>
      </w:pPr>
    </w:p>
    <w:p w:rsidR="00C61C30" w:rsidRPr="00D85EE3" w:rsidRDefault="00D85EE3" w:rsidP="00C61C30">
      <w:pPr>
        <w:spacing w:line="276" w:lineRule="auto"/>
        <w:jc w:val="both"/>
        <w:rPr>
          <w:bCs/>
        </w:rPr>
      </w:pPr>
      <w:r>
        <w:rPr>
          <w:bCs/>
        </w:rPr>
        <w:t>И.о. заведующего</w:t>
      </w:r>
      <w:r w:rsidR="00A041F8">
        <w:rPr>
          <w:bCs/>
        </w:rPr>
        <w:t xml:space="preserve"> МА</w:t>
      </w:r>
      <w:r w:rsidR="002C6546">
        <w:rPr>
          <w:bCs/>
        </w:rPr>
        <w:t xml:space="preserve">ДОУ </w:t>
      </w:r>
      <w:r w:rsidR="00A041F8">
        <w:rPr>
          <w:bCs/>
        </w:rPr>
        <w:t>«Д</w:t>
      </w:r>
      <w:r w:rsidR="002C6546">
        <w:rPr>
          <w:bCs/>
        </w:rPr>
        <w:t>етский сад</w:t>
      </w:r>
      <w:r>
        <w:rPr>
          <w:bCs/>
        </w:rPr>
        <w:t xml:space="preserve"> с. Дада</w:t>
      </w:r>
      <w:r w:rsidR="00A041F8">
        <w:rPr>
          <w:bCs/>
        </w:rPr>
        <w:t>»</w:t>
      </w:r>
      <w:r>
        <w:rPr>
          <w:bCs/>
        </w:rPr>
        <w:t xml:space="preserve"> __________________ Я.Ж. Бельды</w:t>
      </w:r>
      <w:bookmarkStart w:id="0" w:name="_GoBack"/>
      <w:bookmarkEnd w:id="0"/>
    </w:p>
    <w:p w:rsidR="00C61C30" w:rsidRPr="00EF0091" w:rsidRDefault="00C61C30" w:rsidP="00C61C30">
      <w:pPr>
        <w:spacing w:line="276" w:lineRule="auto"/>
        <w:jc w:val="center"/>
      </w:pPr>
    </w:p>
    <w:p w:rsidR="00DC5EAE" w:rsidRPr="00EF0091" w:rsidRDefault="00DC5EAE"/>
    <w:sectPr w:rsidR="00DC5EAE" w:rsidRPr="00EF0091" w:rsidSect="00A4517E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4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AEB7F78"/>
    <w:multiLevelType w:val="multilevel"/>
    <w:tmpl w:val="4AF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60CF5"/>
    <w:multiLevelType w:val="hybridMultilevel"/>
    <w:tmpl w:val="689C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3082B"/>
    <w:multiLevelType w:val="hybridMultilevel"/>
    <w:tmpl w:val="19DC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1701"/>
    <w:multiLevelType w:val="hybridMultilevel"/>
    <w:tmpl w:val="77BA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2D59"/>
    <w:multiLevelType w:val="hybridMultilevel"/>
    <w:tmpl w:val="DEAC1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72484"/>
    <w:multiLevelType w:val="hybridMultilevel"/>
    <w:tmpl w:val="3D8C7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D42FE7"/>
    <w:multiLevelType w:val="hybridMultilevel"/>
    <w:tmpl w:val="ECB6AC80"/>
    <w:lvl w:ilvl="0" w:tplc="1D92C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0316F"/>
    <w:multiLevelType w:val="hybridMultilevel"/>
    <w:tmpl w:val="38D246D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37F43776"/>
    <w:multiLevelType w:val="hybridMultilevel"/>
    <w:tmpl w:val="E17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47292"/>
    <w:multiLevelType w:val="hybridMultilevel"/>
    <w:tmpl w:val="3030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46809"/>
    <w:multiLevelType w:val="hybridMultilevel"/>
    <w:tmpl w:val="DDD4D0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2A0237D"/>
    <w:multiLevelType w:val="hybridMultilevel"/>
    <w:tmpl w:val="82102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1E1F8F"/>
    <w:multiLevelType w:val="multilevel"/>
    <w:tmpl w:val="AB1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4E43DE"/>
    <w:multiLevelType w:val="hybridMultilevel"/>
    <w:tmpl w:val="8272EFF4"/>
    <w:lvl w:ilvl="0" w:tplc="E542D83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1F15B2"/>
    <w:multiLevelType w:val="hybridMultilevel"/>
    <w:tmpl w:val="071E8B8A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3547D"/>
    <w:multiLevelType w:val="hybridMultilevel"/>
    <w:tmpl w:val="461885A4"/>
    <w:lvl w:ilvl="0" w:tplc="76565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332F1"/>
    <w:multiLevelType w:val="hybridMultilevel"/>
    <w:tmpl w:val="154E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17"/>
  </w:num>
  <w:num w:numId="7">
    <w:abstractNumId w:val="18"/>
  </w:num>
  <w:num w:numId="8">
    <w:abstractNumId w:val="19"/>
  </w:num>
  <w:num w:numId="9">
    <w:abstractNumId w:val="9"/>
  </w:num>
  <w:num w:numId="10">
    <w:abstractNumId w:val="16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6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8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C61C30"/>
    <w:rsid w:val="00022E52"/>
    <w:rsid w:val="000408CD"/>
    <w:rsid w:val="0009275F"/>
    <w:rsid w:val="000A35F2"/>
    <w:rsid w:val="000C17FE"/>
    <w:rsid w:val="000C65FA"/>
    <w:rsid w:val="000E7971"/>
    <w:rsid w:val="000F66E7"/>
    <w:rsid w:val="001C6CAC"/>
    <w:rsid w:val="00237E3D"/>
    <w:rsid w:val="00254370"/>
    <w:rsid w:val="00257F0E"/>
    <w:rsid w:val="00276C2F"/>
    <w:rsid w:val="002A56DA"/>
    <w:rsid w:val="002C6546"/>
    <w:rsid w:val="002D2065"/>
    <w:rsid w:val="002D694C"/>
    <w:rsid w:val="002E4117"/>
    <w:rsid w:val="00343E50"/>
    <w:rsid w:val="003668F6"/>
    <w:rsid w:val="003708B8"/>
    <w:rsid w:val="003739FD"/>
    <w:rsid w:val="00373C45"/>
    <w:rsid w:val="003A5F1F"/>
    <w:rsid w:val="004C5E95"/>
    <w:rsid w:val="004C688C"/>
    <w:rsid w:val="004E0043"/>
    <w:rsid w:val="00512DD2"/>
    <w:rsid w:val="005261DB"/>
    <w:rsid w:val="00537B6E"/>
    <w:rsid w:val="00545419"/>
    <w:rsid w:val="0058085B"/>
    <w:rsid w:val="0059089B"/>
    <w:rsid w:val="005B0528"/>
    <w:rsid w:val="005C6343"/>
    <w:rsid w:val="005D6CEB"/>
    <w:rsid w:val="0062605A"/>
    <w:rsid w:val="006F3A9C"/>
    <w:rsid w:val="006F6FA8"/>
    <w:rsid w:val="0071590A"/>
    <w:rsid w:val="007204D1"/>
    <w:rsid w:val="007A73A3"/>
    <w:rsid w:val="007D768E"/>
    <w:rsid w:val="007E12EF"/>
    <w:rsid w:val="00821398"/>
    <w:rsid w:val="00864831"/>
    <w:rsid w:val="00884423"/>
    <w:rsid w:val="00885756"/>
    <w:rsid w:val="008D02DD"/>
    <w:rsid w:val="008E70C3"/>
    <w:rsid w:val="00903B63"/>
    <w:rsid w:val="009131BA"/>
    <w:rsid w:val="00986AAC"/>
    <w:rsid w:val="009A5D57"/>
    <w:rsid w:val="009E4A8E"/>
    <w:rsid w:val="00A041F8"/>
    <w:rsid w:val="00A4517E"/>
    <w:rsid w:val="00A64EC7"/>
    <w:rsid w:val="00A7719B"/>
    <w:rsid w:val="00AA4420"/>
    <w:rsid w:val="00AD1F60"/>
    <w:rsid w:val="00AE3D6B"/>
    <w:rsid w:val="00AF10BD"/>
    <w:rsid w:val="00BA1086"/>
    <w:rsid w:val="00BD6DB2"/>
    <w:rsid w:val="00C00293"/>
    <w:rsid w:val="00C61C30"/>
    <w:rsid w:val="00C64859"/>
    <w:rsid w:val="00CB7123"/>
    <w:rsid w:val="00CE2057"/>
    <w:rsid w:val="00D10447"/>
    <w:rsid w:val="00D15428"/>
    <w:rsid w:val="00D41832"/>
    <w:rsid w:val="00D62849"/>
    <w:rsid w:val="00D85EE3"/>
    <w:rsid w:val="00DB6509"/>
    <w:rsid w:val="00DC5EAE"/>
    <w:rsid w:val="00DC735E"/>
    <w:rsid w:val="00E525A4"/>
    <w:rsid w:val="00EF0091"/>
    <w:rsid w:val="00F42CA6"/>
    <w:rsid w:val="00F44403"/>
    <w:rsid w:val="00F87697"/>
    <w:rsid w:val="00F9043D"/>
    <w:rsid w:val="00FD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1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C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C61C30"/>
    <w:rPr>
      <w:color w:val="0000FF"/>
      <w:u w:val="single"/>
    </w:rPr>
  </w:style>
  <w:style w:type="character" w:styleId="a4">
    <w:name w:val="Strong"/>
    <w:basedOn w:val="a0"/>
    <w:qFormat/>
    <w:rsid w:val="00C61C30"/>
    <w:rPr>
      <w:b/>
      <w:bCs/>
    </w:rPr>
  </w:style>
  <w:style w:type="paragraph" w:styleId="a5">
    <w:name w:val="Normal (Web)"/>
    <w:basedOn w:val="a"/>
    <w:uiPriority w:val="99"/>
    <w:rsid w:val="00C61C30"/>
    <w:pPr>
      <w:spacing w:before="100" w:beforeAutospacing="1" w:after="100" w:afterAutospacing="1"/>
    </w:pPr>
  </w:style>
  <w:style w:type="character" w:customStyle="1" w:styleId="val">
    <w:name w:val="val"/>
    <w:basedOn w:val="a0"/>
    <w:rsid w:val="00C61C30"/>
  </w:style>
  <w:style w:type="paragraph" w:styleId="a6">
    <w:name w:val="Body Text Indent"/>
    <w:basedOn w:val="a"/>
    <w:link w:val="a7"/>
    <w:semiHidden/>
    <w:unhideWhenUsed/>
    <w:rsid w:val="00C61C30"/>
    <w:pPr>
      <w:spacing w:line="240" w:lineRule="exact"/>
      <w:ind w:left="255"/>
      <w:jc w:val="center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semiHidden/>
    <w:rsid w:val="00C61C3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8">
    <w:name w:val="Table Grid"/>
    <w:basedOn w:val="a1"/>
    <w:uiPriority w:val="59"/>
    <w:rsid w:val="00C6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61C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61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C61C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C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C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6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448">
          <w:marLeft w:val="977"/>
          <w:marRight w:val="1089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61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448854">
          <w:marLeft w:val="977"/>
          <w:marRight w:val="1089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18</cp:revision>
  <cp:lastPrinted>2015-01-27T21:08:00Z</cp:lastPrinted>
  <dcterms:created xsi:type="dcterms:W3CDTF">2014-03-27T04:52:00Z</dcterms:created>
  <dcterms:modified xsi:type="dcterms:W3CDTF">2015-12-13T07:12:00Z</dcterms:modified>
</cp:coreProperties>
</file>